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840A" w14:textId="1DAA8FD2" w:rsidR="00A109DC" w:rsidRPr="00B009A9" w:rsidRDefault="00EE7FB6" w:rsidP="00A109DC">
      <w:pPr>
        <w:pStyle w:val="Title"/>
        <w:rPr>
          <w:rFonts w:ascii="Calibri" w:hAnsi="Calibri" w:cs="Calibri"/>
        </w:rPr>
      </w:pPr>
      <w:r w:rsidRPr="00B009A9">
        <w:rPr>
          <w:rFonts w:ascii="Calibri" w:hAnsi="Calibri" w:cs="Calibri"/>
        </w:rPr>
        <w:t>Single Sign</w:t>
      </w:r>
      <w:r w:rsidR="003B53B5" w:rsidRPr="00B009A9">
        <w:rPr>
          <w:rFonts w:ascii="Calibri" w:hAnsi="Calibri" w:cs="Calibri"/>
        </w:rPr>
        <w:t>-</w:t>
      </w:r>
      <w:r w:rsidRPr="00B009A9">
        <w:rPr>
          <w:rFonts w:ascii="Calibri" w:hAnsi="Calibri" w:cs="Calibri"/>
        </w:rPr>
        <w:t>On</w:t>
      </w:r>
      <w:r w:rsidR="003B53B5" w:rsidRPr="00B009A9">
        <w:rPr>
          <w:rFonts w:ascii="Calibri" w:hAnsi="Calibri" w:cs="Calibri"/>
        </w:rPr>
        <w:t xml:space="preserve"> Integration</w:t>
      </w:r>
    </w:p>
    <w:p w14:paraId="00D66335" w14:textId="77777777" w:rsidR="00A109DC" w:rsidRPr="00B009A9" w:rsidRDefault="00A109DC" w:rsidP="00A109DC">
      <w:pPr>
        <w:rPr>
          <w:rFonts w:ascii="Calibri" w:hAnsi="Calibri" w:cs="Calibri"/>
        </w:rPr>
      </w:pPr>
    </w:p>
    <w:p w14:paraId="3BA88733" w14:textId="02C5F6E1" w:rsidR="009D1B6E" w:rsidRPr="00B009A9" w:rsidRDefault="00CD380E" w:rsidP="009D1B6E">
      <w:pPr>
        <w:pStyle w:val="Heading2"/>
        <w:rPr>
          <w:rFonts w:ascii="Calibri" w:hAnsi="Calibri" w:cs="Calibri"/>
        </w:rPr>
      </w:pPr>
      <w:r w:rsidRPr="00B009A9">
        <w:rPr>
          <w:rFonts w:ascii="Calibri" w:hAnsi="Calibri" w:cs="Calibri"/>
        </w:rPr>
        <w:t>Summary and Introduction</w:t>
      </w:r>
    </w:p>
    <w:p w14:paraId="2835096B" w14:textId="77777777" w:rsidR="00B009A9" w:rsidRPr="00B009A9" w:rsidRDefault="00B009A9" w:rsidP="00B009A9">
      <w:pPr>
        <w:rPr>
          <w:rFonts w:ascii="Calibri" w:hAnsi="Calibri" w:cs="Calibri"/>
          <w:color w:val="595959"/>
          <w:sz w:val="24"/>
          <w:szCs w:val="24"/>
        </w:rPr>
      </w:pPr>
      <w:r w:rsidRPr="00B009A9">
        <w:rPr>
          <w:rFonts w:ascii="Calibri" w:hAnsi="Calibri" w:cs="Calibri"/>
          <w:color w:val="595959"/>
          <w:sz w:val="24"/>
          <w:szCs w:val="24"/>
        </w:rPr>
        <w:t>The purpose of this document is to define the YourCause standard for Single Sign-On (SSO) integration and to capture relevant client configuration data.</w:t>
      </w:r>
    </w:p>
    <w:p w14:paraId="15B71E1F" w14:textId="77777777" w:rsidR="00B009A9" w:rsidRPr="00B009A9" w:rsidRDefault="00B009A9" w:rsidP="00B009A9">
      <w:pPr>
        <w:rPr>
          <w:rFonts w:ascii="Calibri" w:hAnsi="Calibri" w:cs="Calibri"/>
          <w:color w:val="595959"/>
          <w:sz w:val="24"/>
          <w:szCs w:val="24"/>
        </w:rPr>
      </w:pPr>
      <w:r w:rsidRPr="00B009A9">
        <w:rPr>
          <w:rFonts w:ascii="Calibri" w:hAnsi="Calibri" w:cs="Calibri"/>
          <w:b/>
          <w:color w:val="595959"/>
          <w:sz w:val="24"/>
          <w:szCs w:val="24"/>
        </w:rPr>
        <w:t>The first section</w:t>
      </w:r>
      <w:r w:rsidRPr="00B009A9">
        <w:rPr>
          <w:rFonts w:ascii="Calibri" w:hAnsi="Calibri" w:cs="Calibri"/>
          <w:color w:val="595959"/>
          <w:sz w:val="24"/>
          <w:szCs w:val="24"/>
        </w:rPr>
        <w:t xml:space="preserve"> outlines the YourCause standard.</w:t>
      </w:r>
    </w:p>
    <w:p w14:paraId="2D0B5358" w14:textId="77777777" w:rsidR="00B009A9" w:rsidRPr="00B009A9" w:rsidRDefault="00B009A9" w:rsidP="00B009A9">
      <w:pPr>
        <w:rPr>
          <w:rFonts w:ascii="Calibri" w:hAnsi="Calibri" w:cs="Calibri"/>
          <w:color w:val="595959"/>
          <w:sz w:val="24"/>
          <w:szCs w:val="24"/>
        </w:rPr>
      </w:pPr>
      <w:r w:rsidRPr="00B009A9">
        <w:rPr>
          <w:rFonts w:ascii="Calibri" w:hAnsi="Calibri" w:cs="Calibri"/>
          <w:b/>
          <w:color w:val="595959"/>
          <w:sz w:val="24"/>
          <w:szCs w:val="24"/>
        </w:rPr>
        <w:t>The second section</w:t>
      </w:r>
      <w:r w:rsidRPr="00B009A9">
        <w:rPr>
          <w:rFonts w:ascii="Calibri" w:hAnsi="Calibri" w:cs="Calibri"/>
          <w:color w:val="595959"/>
          <w:sz w:val="24"/>
          <w:szCs w:val="24"/>
        </w:rPr>
        <w:t xml:space="preserve"> includes a configuration checklist, which captures details regarding the SSO configuration from the client. </w:t>
      </w:r>
    </w:p>
    <w:p w14:paraId="268926C5" w14:textId="77777777" w:rsidR="00B009A9" w:rsidRPr="00B009A9" w:rsidRDefault="00B009A9" w:rsidP="00B009A9">
      <w:pPr>
        <w:rPr>
          <w:rFonts w:ascii="Calibri" w:hAnsi="Calibri" w:cs="Calibri"/>
          <w:color w:val="595959"/>
          <w:sz w:val="24"/>
          <w:szCs w:val="24"/>
        </w:rPr>
      </w:pPr>
      <w:r w:rsidRPr="00B009A9">
        <w:rPr>
          <w:rFonts w:ascii="Calibri" w:hAnsi="Calibri" w:cs="Calibri"/>
          <w:color w:val="595959"/>
          <w:sz w:val="24"/>
          <w:szCs w:val="24"/>
        </w:rPr>
        <w:t>Please read the first section carefully, then fill out all applicable sections in the configuration checklist below.</w:t>
      </w:r>
    </w:p>
    <w:p w14:paraId="76A11833" w14:textId="77777777" w:rsidR="00B009A9" w:rsidRPr="00B009A9" w:rsidRDefault="00B009A9" w:rsidP="00B009A9">
      <w:pPr>
        <w:rPr>
          <w:rFonts w:ascii="Calibri" w:hAnsi="Calibri" w:cs="Calibri"/>
          <w:b/>
          <w:bCs/>
          <w:sz w:val="24"/>
          <w:szCs w:val="24"/>
          <w:u w:val="single"/>
        </w:rPr>
      </w:pPr>
    </w:p>
    <w:p w14:paraId="1D2A450E" w14:textId="77777777" w:rsidR="00B009A9" w:rsidRPr="00B009A9" w:rsidRDefault="00B009A9" w:rsidP="00B009A9">
      <w:pPr>
        <w:spacing w:after="0" w:line="240" w:lineRule="auto"/>
        <w:rPr>
          <w:rFonts w:ascii="Calibri" w:hAnsi="Calibri" w:cs="Calibri"/>
          <w:b/>
          <w:bCs/>
          <w:sz w:val="24"/>
          <w:szCs w:val="24"/>
          <w:u w:val="single"/>
        </w:rPr>
      </w:pPr>
    </w:p>
    <w:p w14:paraId="79A7EC8B" w14:textId="77777777" w:rsidR="00B009A9" w:rsidRPr="00B009A9" w:rsidRDefault="00B009A9" w:rsidP="00B009A9">
      <w:pPr>
        <w:spacing w:after="0" w:line="240" w:lineRule="auto"/>
        <w:rPr>
          <w:rFonts w:ascii="Calibri" w:hAnsi="Calibri" w:cs="Calibri"/>
          <w:b/>
          <w:bCs/>
          <w:sz w:val="24"/>
          <w:szCs w:val="24"/>
          <w:u w:val="single"/>
        </w:rPr>
      </w:pPr>
    </w:p>
    <w:p w14:paraId="3A2A951F" w14:textId="77777777" w:rsidR="00B009A9" w:rsidRPr="00B009A9" w:rsidRDefault="00B009A9" w:rsidP="00B009A9">
      <w:pPr>
        <w:spacing w:after="0" w:line="240" w:lineRule="auto"/>
        <w:rPr>
          <w:rFonts w:ascii="Calibri" w:hAnsi="Calibri" w:cs="Calibri"/>
          <w:b/>
          <w:bCs/>
          <w:sz w:val="24"/>
          <w:szCs w:val="24"/>
          <w:u w:val="single"/>
        </w:rPr>
      </w:pPr>
    </w:p>
    <w:p w14:paraId="0EA78D39" w14:textId="77777777" w:rsidR="00B009A9" w:rsidRPr="00B009A9" w:rsidRDefault="00B009A9" w:rsidP="00B009A9">
      <w:pPr>
        <w:spacing w:after="0" w:line="240" w:lineRule="auto"/>
        <w:rPr>
          <w:rFonts w:ascii="Calibri" w:hAnsi="Calibri" w:cs="Calibri"/>
          <w:b/>
          <w:bCs/>
          <w:sz w:val="24"/>
          <w:szCs w:val="24"/>
          <w:u w:val="single"/>
        </w:rPr>
      </w:pPr>
    </w:p>
    <w:p w14:paraId="4CE177B5" w14:textId="77777777" w:rsidR="00B009A9" w:rsidRPr="00B009A9" w:rsidRDefault="00B009A9" w:rsidP="00B009A9">
      <w:pPr>
        <w:spacing w:after="0" w:line="240" w:lineRule="auto"/>
        <w:rPr>
          <w:rFonts w:ascii="Calibri" w:hAnsi="Calibri" w:cs="Calibri"/>
          <w:b/>
          <w:bCs/>
          <w:sz w:val="24"/>
          <w:szCs w:val="24"/>
          <w:u w:val="single"/>
        </w:rPr>
      </w:pPr>
    </w:p>
    <w:p w14:paraId="00BA36D8" w14:textId="77777777" w:rsidR="00B009A9" w:rsidRPr="00B009A9" w:rsidRDefault="00B009A9" w:rsidP="00B009A9">
      <w:pPr>
        <w:spacing w:after="0" w:line="240" w:lineRule="auto"/>
        <w:rPr>
          <w:rFonts w:ascii="Calibri" w:hAnsi="Calibri" w:cs="Calibri"/>
          <w:b/>
          <w:bCs/>
          <w:sz w:val="24"/>
          <w:szCs w:val="24"/>
          <w:u w:val="single"/>
        </w:rPr>
      </w:pPr>
    </w:p>
    <w:p w14:paraId="02D6B904" w14:textId="77777777" w:rsidR="00B009A9" w:rsidRPr="00B009A9" w:rsidRDefault="00B009A9" w:rsidP="00B009A9">
      <w:pPr>
        <w:spacing w:after="0" w:line="240" w:lineRule="auto"/>
        <w:rPr>
          <w:rFonts w:ascii="Calibri" w:hAnsi="Calibri" w:cs="Calibri"/>
          <w:b/>
          <w:bCs/>
          <w:sz w:val="24"/>
          <w:szCs w:val="24"/>
          <w:u w:val="single"/>
        </w:rPr>
      </w:pPr>
    </w:p>
    <w:p w14:paraId="028478F1" w14:textId="77777777" w:rsidR="00B009A9" w:rsidRPr="00B009A9" w:rsidRDefault="00B009A9" w:rsidP="00B009A9">
      <w:pPr>
        <w:spacing w:after="0" w:line="240" w:lineRule="auto"/>
        <w:rPr>
          <w:rFonts w:ascii="Calibri" w:hAnsi="Calibri" w:cs="Calibri"/>
          <w:b/>
          <w:bCs/>
          <w:sz w:val="24"/>
          <w:szCs w:val="24"/>
          <w:u w:val="single"/>
        </w:rPr>
      </w:pPr>
    </w:p>
    <w:p w14:paraId="2F207427" w14:textId="77777777" w:rsidR="00B009A9" w:rsidRPr="00B009A9" w:rsidRDefault="00B009A9" w:rsidP="00B009A9">
      <w:pPr>
        <w:spacing w:after="0" w:line="240" w:lineRule="auto"/>
        <w:rPr>
          <w:rFonts w:ascii="Calibri" w:hAnsi="Calibri" w:cs="Calibri"/>
          <w:b/>
          <w:bCs/>
          <w:sz w:val="24"/>
          <w:szCs w:val="24"/>
          <w:u w:val="single"/>
        </w:rPr>
      </w:pPr>
    </w:p>
    <w:p w14:paraId="0B14C905" w14:textId="77777777" w:rsidR="00B009A9" w:rsidRPr="00B009A9" w:rsidRDefault="00B009A9" w:rsidP="00B009A9">
      <w:pPr>
        <w:spacing w:after="0" w:line="240" w:lineRule="auto"/>
        <w:rPr>
          <w:rFonts w:ascii="Calibri" w:hAnsi="Calibri" w:cs="Calibri"/>
          <w:b/>
          <w:bCs/>
          <w:sz w:val="24"/>
          <w:szCs w:val="24"/>
          <w:u w:val="single"/>
        </w:rPr>
      </w:pPr>
    </w:p>
    <w:p w14:paraId="37707ED0" w14:textId="77777777" w:rsidR="00B009A9" w:rsidRPr="00B009A9" w:rsidRDefault="00B009A9" w:rsidP="00B009A9">
      <w:pPr>
        <w:spacing w:after="0" w:line="240" w:lineRule="auto"/>
        <w:rPr>
          <w:rFonts w:ascii="Calibri" w:hAnsi="Calibri" w:cs="Calibri"/>
          <w:b/>
          <w:bCs/>
          <w:sz w:val="24"/>
          <w:szCs w:val="24"/>
          <w:u w:val="single"/>
        </w:rPr>
      </w:pPr>
    </w:p>
    <w:p w14:paraId="71BDBBAA" w14:textId="77777777" w:rsidR="00B009A9" w:rsidRPr="00B009A9" w:rsidRDefault="00B009A9" w:rsidP="00B009A9">
      <w:pPr>
        <w:spacing w:after="0" w:line="240" w:lineRule="auto"/>
        <w:rPr>
          <w:rFonts w:ascii="Calibri" w:hAnsi="Calibri" w:cs="Calibri"/>
          <w:b/>
          <w:bCs/>
          <w:sz w:val="24"/>
          <w:szCs w:val="24"/>
          <w:u w:val="single"/>
        </w:rPr>
      </w:pPr>
    </w:p>
    <w:p w14:paraId="16D55B40" w14:textId="77777777" w:rsidR="00B009A9" w:rsidRPr="00B009A9" w:rsidRDefault="00B009A9" w:rsidP="00B009A9">
      <w:pPr>
        <w:spacing w:after="0" w:line="240" w:lineRule="auto"/>
        <w:rPr>
          <w:rFonts w:ascii="Calibri" w:hAnsi="Calibri" w:cs="Calibri"/>
          <w:b/>
          <w:bCs/>
          <w:sz w:val="24"/>
          <w:szCs w:val="24"/>
          <w:u w:val="single"/>
        </w:rPr>
      </w:pPr>
    </w:p>
    <w:p w14:paraId="121A6EB5" w14:textId="77777777" w:rsidR="00B009A9" w:rsidRPr="00B009A9" w:rsidRDefault="00B009A9" w:rsidP="00B009A9">
      <w:pPr>
        <w:spacing w:after="0" w:line="240" w:lineRule="auto"/>
        <w:rPr>
          <w:rFonts w:ascii="Calibri" w:hAnsi="Calibri" w:cs="Calibri"/>
          <w:b/>
          <w:bCs/>
          <w:sz w:val="24"/>
          <w:szCs w:val="24"/>
          <w:u w:val="single"/>
        </w:rPr>
      </w:pPr>
    </w:p>
    <w:p w14:paraId="1B15E209" w14:textId="77777777" w:rsidR="00B009A9" w:rsidRPr="00B009A9" w:rsidRDefault="00B009A9" w:rsidP="00B009A9">
      <w:pPr>
        <w:spacing w:after="0" w:line="240" w:lineRule="auto"/>
        <w:rPr>
          <w:rFonts w:ascii="Calibri" w:hAnsi="Calibri" w:cs="Calibri"/>
          <w:b/>
          <w:bCs/>
          <w:sz w:val="24"/>
          <w:szCs w:val="24"/>
          <w:u w:val="single"/>
        </w:rPr>
      </w:pPr>
    </w:p>
    <w:p w14:paraId="318D234D" w14:textId="77777777" w:rsidR="00B009A9" w:rsidRPr="00B009A9" w:rsidRDefault="00B009A9" w:rsidP="00B009A9">
      <w:pPr>
        <w:spacing w:after="0" w:line="240" w:lineRule="auto"/>
        <w:rPr>
          <w:rFonts w:ascii="Calibri" w:hAnsi="Calibri" w:cs="Calibri"/>
          <w:b/>
          <w:bCs/>
          <w:sz w:val="24"/>
          <w:szCs w:val="24"/>
          <w:u w:val="single"/>
        </w:rPr>
      </w:pPr>
    </w:p>
    <w:p w14:paraId="0E900503" w14:textId="77777777" w:rsidR="00B009A9" w:rsidRPr="00B009A9" w:rsidRDefault="00B009A9" w:rsidP="00B009A9">
      <w:pPr>
        <w:spacing w:after="0" w:line="240" w:lineRule="auto"/>
        <w:rPr>
          <w:rFonts w:ascii="Calibri" w:hAnsi="Calibri" w:cs="Calibri"/>
          <w:b/>
          <w:bCs/>
          <w:sz w:val="24"/>
          <w:szCs w:val="24"/>
          <w:u w:val="single"/>
        </w:rPr>
      </w:pPr>
    </w:p>
    <w:p w14:paraId="461CF4DE" w14:textId="77777777" w:rsidR="00B009A9" w:rsidRPr="00B009A9" w:rsidRDefault="00B009A9" w:rsidP="00B009A9">
      <w:pPr>
        <w:spacing w:after="0" w:line="240" w:lineRule="auto"/>
        <w:rPr>
          <w:rFonts w:ascii="Calibri" w:hAnsi="Calibri" w:cs="Calibri"/>
          <w:b/>
          <w:bCs/>
          <w:sz w:val="24"/>
          <w:szCs w:val="24"/>
          <w:u w:val="single"/>
        </w:rPr>
      </w:pPr>
    </w:p>
    <w:p w14:paraId="5FEACC00" w14:textId="77777777" w:rsidR="00B009A9" w:rsidRPr="00B009A9" w:rsidRDefault="00B009A9" w:rsidP="00B009A9">
      <w:pPr>
        <w:spacing w:after="0" w:line="240" w:lineRule="auto"/>
        <w:rPr>
          <w:rFonts w:ascii="Calibri" w:hAnsi="Calibri" w:cs="Calibri"/>
          <w:b/>
          <w:bCs/>
          <w:sz w:val="24"/>
          <w:szCs w:val="24"/>
          <w:u w:val="single"/>
        </w:rPr>
      </w:pPr>
    </w:p>
    <w:p w14:paraId="4DA116A8" w14:textId="77777777" w:rsidR="00B009A9" w:rsidRPr="00B009A9" w:rsidRDefault="00B009A9" w:rsidP="00B009A9">
      <w:pPr>
        <w:spacing w:after="0" w:line="240" w:lineRule="auto"/>
        <w:rPr>
          <w:rFonts w:ascii="Calibri" w:hAnsi="Calibri" w:cs="Calibri"/>
          <w:b/>
          <w:bCs/>
          <w:sz w:val="24"/>
          <w:szCs w:val="24"/>
          <w:u w:val="single"/>
        </w:rPr>
      </w:pPr>
    </w:p>
    <w:p w14:paraId="37EF1222" w14:textId="77777777" w:rsidR="00B009A9" w:rsidRPr="00B009A9" w:rsidRDefault="00B009A9" w:rsidP="00B009A9">
      <w:pPr>
        <w:spacing w:after="0" w:line="240" w:lineRule="auto"/>
        <w:rPr>
          <w:rFonts w:ascii="Calibri" w:hAnsi="Calibri" w:cs="Calibri"/>
          <w:b/>
          <w:bCs/>
          <w:sz w:val="24"/>
          <w:szCs w:val="24"/>
          <w:u w:val="single"/>
        </w:rPr>
      </w:pPr>
    </w:p>
    <w:p w14:paraId="699779CA" w14:textId="77777777" w:rsidR="00B009A9" w:rsidRPr="00B009A9" w:rsidRDefault="00B009A9" w:rsidP="00B009A9">
      <w:pPr>
        <w:spacing w:after="0" w:line="240" w:lineRule="auto"/>
        <w:rPr>
          <w:rFonts w:ascii="Calibri" w:hAnsi="Calibri" w:cs="Calibri"/>
          <w:b/>
          <w:bCs/>
          <w:sz w:val="24"/>
          <w:szCs w:val="24"/>
          <w:u w:val="single"/>
        </w:rPr>
      </w:pPr>
    </w:p>
    <w:p w14:paraId="7328399C" w14:textId="77777777" w:rsidR="00B009A9" w:rsidRPr="00B009A9" w:rsidRDefault="00B009A9" w:rsidP="00B009A9">
      <w:pPr>
        <w:spacing w:after="0" w:line="240" w:lineRule="auto"/>
        <w:rPr>
          <w:rFonts w:ascii="Calibri" w:eastAsiaTheme="majorEastAsia" w:hAnsi="Calibri" w:cs="Calibri"/>
          <w:color w:val="549031" w:themeColor="accent1" w:themeShade="BF"/>
          <w:sz w:val="32"/>
          <w:szCs w:val="32"/>
        </w:rPr>
      </w:pPr>
      <w:r w:rsidRPr="00B009A9">
        <w:rPr>
          <w:rFonts w:ascii="Calibri" w:hAnsi="Calibri" w:cs="Calibri"/>
        </w:rPr>
        <w:br w:type="page"/>
      </w:r>
    </w:p>
    <w:p w14:paraId="6936FFD8" w14:textId="77777777" w:rsidR="00B009A9" w:rsidRPr="00973BF5" w:rsidRDefault="00B009A9" w:rsidP="00973BF5">
      <w:pPr>
        <w:pStyle w:val="Heading1"/>
      </w:pPr>
      <w:r w:rsidRPr="00973BF5">
        <w:lastRenderedPageBreak/>
        <w:t xml:space="preserve">Single Sign-On Configuration Specifications </w:t>
      </w:r>
    </w:p>
    <w:p w14:paraId="7E01EA24" w14:textId="77777777" w:rsidR="00B009A9" w:rsidRPr="00B009A9" w:rsidRDefault="00B009A9" w:rsidP="00973BF5">
      <w:pPr>
        <w:pStyle w:val="Heading1"/>
      </w:pPr>
      <w:r w:rsidRPr="00B009A9">
        <w:rPr>
          <w:rFonts w:eastAsiaTheme="minorHAnsi"/>
        </w:rPr>
        <w:t>Introduction</w:t>
      </w:r>
    </w:p>
    <w:p w14:paraId="168B0C4F" w14:textId="34B63EED" w:rsidR="00B842C8" w:rsidRPr="00B009A9" w:rsidRDefault="00B009A9" w:rsidP="00B009A9">
      <w:pPr>
        <w:rPr>
          <w:rFonts w:ascii="Calibri" w:eastAsiaTheme="majorEastAsia" w:hAnsi="Calibri" w:cs="Calibri"/>
          <w:color w:val="595959"/>
          <w:sz w:val="24"/>
          <w:szCs w:val="24"/>
        </w:rPr>
      </w:pPr>
      <w:r w:rsidRPr="00B009A9">
        <w:rPr>
          <w:rFonts w:ascii="Calibri" w:eastAsiaTheme="majorEastAsia" w:hAnsi="Calibri" w:cs="Calibri"/>
          <w:color w:val="595959"/>
          <w:sz w:val="24"/>
          <w:szCs w:val="24"/>
        </w:rPr>
        <w:t>This document is intended to describe the YourCause SSO services for web integration, as well as how to implement SAML integration.</w:t>
      </w:r>
    </w:p>
    <w:p w14:paraId="1999F741" w14:textId="77777777" w:rsidR="00B009A9" w:rsidRPr="00B009A9" w:rsidRDefault="00B009A9" w:rsidP="00973BF5">
      <w:pPr>
        <w:pStyle w:val="Heading1"/>
        <w:rPr>
          <w:rFonts w:eastAsiaTheme="minorHAnsi"/>
        </w:rPr>
      </w:pPr>
      <w:r w:rsidRPr="00B009A9">
        <w:rPr>
          <w:rFonts w:eastAsiaTheme="minorHAnsi"/>
        </w:rPr>
        <w:t>Overview</w:t>
      </w:r>
    </w:p>
    <w:p w14:paraId="42AF444B" w14:textId="77777777" w:rsidR="00B009A9" w:rsidRPr="00B009A9" w:rsidRDefault="00B009A9" w:rsidP="00973BF5">
      <w:r w:rsidRPr="00B009A9">
        <w:t xml:space="preserve">The YourCause application, which uses SAML 2.0, is configured to perform an HTTP Redirect or HTTP Post to the client SSO login page for authentication. If the client SSO application page recognizes that the user already has an active SSO session, it can redirect the user to the YourCause SSO Assertion URL with a signed SAML 2.0 token.  </w:t>
      </w:r>
    </w:p>
    <w:p w14:paraId="7A84441D" w14:textId="3043B6A7" w:rsidR="00B842C8" w:rsidRPr="00B009A9" w:rsidRDefault="00B009A9" w:rsidP="00973BF5">
      <w:r w:rsidRPr="00B009A9">
        <w:t>Once the user is verified, the user is logged into the YourCause application. If the user is not found or if the user’s account is not active, an error message is displayed to the user containing information on how to contact YourCause support.</w:t>
      </w:r>
    </w:p>
    <w:p w14:paraId="7FEBC09D" w14:textId="77777777" w:rsidR="00B009A9" w:rsidRPr="00B009A9" w:rsidRDefault="00B009A9" w:rsidP="00973BF5">
      <w:pPr>
        <w:pStyle w:val="Heading1"/>
        <w:rPr>
          <w:rFonts w:eastAsiaTheme="minorHAnsi"/>
        </w:rPr>
      </w:pPr>
      <w:r w:rsidRPr="00B009A9">
        <w:rPr>
          <w:rFonts w:eastAsiaTheme="minorHAnsi"/>
        </w:rPr>
        <w:t>Supported SSO Providers</w:t>
      </w:r>
    </w:p>
    <w:p w14:paraId="1249418C" w14:textId="71409DB5" w:rsidR="00B009A9" w:rsidRPr="00B009A9" w:rsidRDefault="00B009A9" w:rsidP="00B009A9">
      <w:pPr>
        <w:rPr>
          <w:rFonts w:ascii="Calibri" w:eastAsiaTheme="majorEastAsia" w:hAnsi="Calibri" w:cs="Calibri"/>
          <w:color w:val="595959"/>
          <w:sz w:val="24"/>
          <w:szCs w:val="24"/>
        </w:rPr>
      </w:pPr>
      <w:r w:rsidRPr="00B009A9">
        <w:rPr>
          <w:rFonts w:ascii="Calibri" w:eastAsiaTheme="majorEastAsia" w:hAnsi="Calibri" w:cs="Calibri"/>
          <w:color w:val="595959"/>
          <w:sz w:val="24"/>
          <w:szCs w:val="24"/>
        </w:rPr>
        <w:t xml:space="preserve">YourCause can support </w:t>
      </w:r>
      <w:r w:rsidR="00973BF5">
        <w:rPr>
          <w:rFonts w:ascii="Calibri" w:eastAsiaTheme="majorEastAsia" w:hAnsi="Calibri" w:cs="Calibri"/>
          <w:color w:val="595959"/>
          <w:sz w:val="24"/>
          <w:szCs w:val="24"/>
        </w:rPr>
        <w:t xml:space="preserve">any </w:t>
      </w:r>
      <w:r w:rsidR="00F65D5D">
        <w:rPr>
          <w:rFonts w:ascii="Calibri" w:eastAsiaTheme="majorEastAsia" w:hAnsi="Calibri" w:cs="Calibri"/>
          <w:color w:val="595959"/>
          <w:sz w:val="24"/>
          <w:szCs w:val="24"/>
        </w:rPr>
        <w:t xml:space="preserve">SAML 2.0 compatible SSO Provider. Some </w:t>
      </w:r>
      <w:r w:rsidR="003017BF">
        <w:rPr>
          <w:rFonts w:ascii="Calibri" w:eastAsiaTheme="majorEastAsia" w:hAnsi="Calibri" w:cs="Calibri"/>
          <w:color w:val="595959"/>
          <w:sz w:val="24"/>
          <w:szCs w:val="24"/>
        </w:rPr>
        <w:t>common providers are</w:t>
      </w:r>
      <w:r w:rsidRPr="00B009A9">
        <w:rPr>
          <w:rFonts w:ascii="Calibri" w:eastAsiaTheme="majorEastAsia" w:hAnsi="Calibri" w:cs="Calibri"/>
          <w:color w:val="595959"/>
          <w:sz w:val="24"/>
          <w:szCs w:val="24"/>
        </w:rPr>
        <w:t>:</w:t>
      </w:r>
    </w:p>
    <w:p w14:paraId="1F644ABD" w14:textId="77777777" w:rsidR="00B009A9" w:rsidRPr="00B009A9" w:rsidRDefault="00B009A9" w:rsidP="00B009A9">
      <w:pPr>
        <w:pStyle w:val="Heading2"/>
        <w:numPr>
          <w:ilvl w:val="0"/>
          <w:numId w:val="6"/>
        </w:numPr>
        <w:rPr>
          <w:rFonts w:ascii="Calibri" w:eastAsiaTheme="minorHAnsi" w:hAnsi="Calibri" w:cs="Calibri"/>
          <w:color w:val="595959"/>
          <w:sz w:val="24"/>
          <w:szCs w:val="24"/>
        </w:rPr>
      </w:pPr>
      <w:r w:rsidRPr="00B009A9">
        <w:rPr>
          <w:rFonts w:ascii="Calibri" w:eastAsiaTheme="minorHAnsi" w:hAnsi="Calibri" w:cs="Calibri"/>
          <w:color w:val="595959"/>
          <w:sz w:val="24"/>
          <w:szCs w:val="24"/>
        </w:rPr>
        <w:t>Okta</w:t>
      </w:r>
    </w:p>
    <w:p w14:paraId="6593F4F2" w14:textId="32FB93D0" w:rsidR="00B009A9" w:rsidRPr="00B009A9" w:rsidRDefault="00B009A9" w:rsidP="7D292949">
      <w:pPr>
        <w:pStyle w:val="ListParagraph"/>
        <w:numPr>
          <w:ilvl w:val="0"/>
          <w:numId w:val="6"/>
        </w:numPr>
        <w:spacing w:after="0"/>
        <w:rPr>
          <w:rFonts w:asciiTheme="majorHAnsi" w:eastAsiaTheme="majorEastAsia" w:hAnsiTheme="majorHAnsi" w:cstheme="majorBidi"/>
          <w:color w:val="595959"/>
          <w:sz w:val="24"/>
          <w:szCs w:val="24"/>
        </w:rPr>
      </w:pPr>
      <w:r w:rsidRPr="7D292949">
        <w:rPr>
          <w:rFonts w:asciiTheme="majorHAnsi" w:eastAsiaTheme="minorEastAsia" w:hAnsiTheme="majorHAnsi" w:cstheme="majorBidi"/>
          <w:color w:val="595959" w:themeColor="text2" w:themeTint="A6"/>
          <w:sz w:val="24"/>
          <w:szCs w:val="24"/>
        </w:rPr>
        <w:t>Microsoft</w:t>
      </w:r>
      <w:r w:rsidR="1B5CA8C9" w:rsidRPr="7D292949">
        <w:rPr>
          <w:rFonts w:asciiTheme="majorHAnsi" w:eastAsiaTheme="minorEastAsia" w:hAnsiTheme="majorHAnsi" w:cstheme="majorBidi"/>
          <w:color w:val="595959" w:themeColor="text2" w:themeTint="A6"/>
          <w:sz w:val="24"/>
          <w:szCs w:val="24"/>
        </w:rPr>
        <w:t xml:space="preserve"> Azure</w:t>
      </w:r>
      <w:r w:rsidRPr="7D292949">
        <w:rPr>
          <w:rFonts w:asciiTheme="majorHAnsi" w:eastAsiaTheme="minorEastAsia" w:hAnsiTheme="majorHAnsi" w:cstheme="majorBidi"/>
          <w:color w:val="595959" w:themeColor="text2" w:themeTint="A6"/>
          <w:sz w:val="24"/>
          <w:szCs w:val="24"/>
        </w:rPr>
        <w:t>/ADFS</w:t>
      </w:r>
    </w:p>
    <w:p w14:paraId="7828E245" w14:textId="77777777" w:rsidR="00B009A9" w:rsidRPr="00B009A9" w:rsidRDefault="00B009A9" w:rsidP="7D292949">
      <w:pPr>
        <w:pStyle w:val="ListParagraph"/>
        <w:numPr>
          <w:ilvl w:val="0"/>
          <w:numId w:val="6"/>
        </w:numPr>
        <w:spacing w:after="0"/>
        <w:rPr>
          <w:rFonts w:ascii="Calibri" w:eastAsiaTheme="majorEastAsia" w:hAnsi="Calibri" w:cs="Calibri"/>
          <w:color w:val="595959"/>
          <w:sz w:val="24"/>
          <w:szCs w:val="24"/>
        </w:rPr>
      </w:pPr>
      <w:r w:rsidRPr="7D292949">
        <w:rPr>
          <w:rFonts w:asciiTheme="majorHAnsi" w:eastAsiaTheme="minorEastAsia" w:hAnsiTheme="majorHAnsi" w:cstheme="majorBidi"/>
          <w:color w:val="595959" w:themeColor="text2" w:themeTint="A6"/>
          <w:sz w:val="24"/>
          <w:szCs w:val="24"/>
        </w:rPr>
        <w:t>Ping Identity/Ping F</w:t>
      </w:r>
      <w:r w:rsidRPr="7D292949">
        <w:rPr>
          <w:rFonts w:ascii="Calibri" w:eastAsiaTheme="majorEastAsia" w:hAnsi="Calibri" w:cs="Calibri"/>
          <w:color w:val="595959" w:themeColor="text2" w:themeTint="A6"/>
          <w:sz w:val="24"/>
          <w:szCs w:val="24"/>
        </w:rPr>
        <w:t>ederate</w:t>
      </w:r>
    </w:p>
    <w:p w14:paraId="537D62A8" w14:textId="77777777" w:rsidR="00B009A9" w:rsidRPr="00B009A9" w:rsidRDefault="00B009A9" w:rsidP="00B009A9">
      <w:pPr>
        <w:pStyle w:val="ListParagraph"/>
        <w:numPr>
          <w:ilvl w:val="0"/>
          <w:numId w:val="6"/>
        </w:numPr>
        <w:spacing w:after="0"/>
        <w:rPr>
          <w:rFonts w:ascii="Calibri" w:eastAsiaTheme="majorEastAsia" w:hAnsi="Calibri" w:cs="Calibri"/>
          <w:color w:val="595959"/>
          <w:sz w:val="24"/>
          <w:szCs w:val="24"/>
        </w:rPr>
      </w:pPr>
      <w:r w:rsidRPr="00B009A9">
        <w:rPr>
          <w:rFonts w:ascii="Calibri" w:eastAsiaTheme="majorEastAsia" w:hAnsi="Calibri" w:cs="Calibri"/>
          <w:color w:val="595959"/>
          <w:sz w:val="24"/>
          <w:szCs w:val="24"/>
        </w:rPr>
        <w:t>One Login</w:t>
      </w:r>
    </w:p>
    <w:p w14:paraId="0C3EAEF6" w14:textId="77777777" w:rsidR="00B009A9" w:rsidRPr="00B009A9" w:rsidRDefault="00B009A9" w:rsidP="00B009A9">
      <w:pPr>
        <w:pStyle w:val="ListParagraph"/>
        <w:numPr>
          <w:ilvl w:val="0"/>
          <w:numId w:val="6"/>
        </w:numPr>
        <w:spacing w:after="0"/>
        <w:rPr>
          <w:rFonts w:ascii="Calibri" w:eastAsiaTheme="majorEastAsia" w:hAnsi="Calibri" w:cs="Calibri"/>
          <w:color w:val="595959"/>
          <w:sz w:val="24"/>
          <w:szCs w:val="24"/>
        </w:rPr>
      </w:pPr>
      <w:r w:rsidRPr="00B009A9">
        <w:rPr>
          <w:rFonts w:ascii="Calibri" w:eastAsiaTheme="majorEastAsia" w:hAnsi="Calibri" w:cs="Calibri"/>
          <w:color w:val="595959"/>
          <w:sz w:val="24"/>
          <w:szCs w:val="24"/>
        </w:rPr>
        <w:t>Salesforce</w:t>
      </w:r>
    </w:p>
    <w:p w14:paraId="5BCAC45E" w14:textId="073C3701" w:rsidR="00B009A9" w:rsidRDefault="00B009A9" w:rsidP="00B009A9">
      <w:pPr>
        <w:pStyle w:val="ListParagraph"/>
        <w:numPr>
          <w:ilvl w:val="0"/>
          <w:numId w:val="6"/>
        </w:numPr>
        <w:spacing w:after="0"/>
        <w:rPr>
          <w:rFonts w:ascii="Calibri" w:eastAsiaTheme="majorEastAsia" w:hAnsi="Calibri" w:cs="Calibri"/>
          <w:color w:val="595959"/>
          <w:sz w:val="24"/>
          <w:szCs w:val="24"/>
        </w:rPr>
      </w:pPr>
      <w:r w:rsidRPr="00B009A9">
        <w:rPr>
          <w:rFonts w:ascii="Calibri" w:eastAsiaTheme="majorEastAsia" w:hAnsi="Calibri" w:cs="Calibri"/>
          <w:color w:val="595959"/>
          <w:sz w:val="24"/>
          <w:szCs w:val="24"/>
        </w:rPr>
        <w:t>IBM</w:t>
      </w:r>
    </w:p>
    <w:p w14:paraId="22C69467" w14:textId="72EF0690" w:rsidR="00B842C8" w:rsidRPr="00FF30C9" w:rsidRDefault="00A27F4A" w:rsidP="00973BF5">
      <w:pPr>
        <w:pStyle w:val="ListParagraph"/>
        <w:numPr>
          <w:ilvl w:val="0"/>
          <w:numId w:val="6"/>
        </w:numPr>
        <w:spacing w:after="0"/>
        <w:rPr>
          <w:rFonts w:ascii="Calibri" w:eastAsiaTheme="majorEastAsia" w:hAnsi="Calibri" w:cs="Calibri"/>
          <w:color w:val="595959"/>
          <w:sz w:val="24"/>
          <w:szCs w:val="24"/>
        </w:rPr>
      </w:pPr>
      <w:r>
        <w:rPr>
          <w:rFonts w:ascii="Calibri" w:eastAsiaTheme="majorEastAsia" w:hAnsi="Calibri" w:cs="Calibri"/>
          <w:color w:val="595959"/>
          <w:sz w:val="24"/>
          <w:szCs w:val="24"/>
        </w:rPr>
        <w:t>Google</w:t>
      </w:r>
    </w:p>
    <w:p w14:paraId="0CDC4269" w14:textId="6BDD45AB" w:rsidR="00B009A9" w:rsidRPr="00B009A9" w:rsidRDefault="00B009A9" w:rsidP="00973BF5">
      <w:pPr>
        <w:pStyle w:val="Heading1"/>
        <w:rPr>
          <w:rFonts w:eastAsiaTheme="minorHAnsi"/>
        </w:rPr>
      </w:pPr>
      <w:r w:rsidRPr="00B009A9">
        <w:rPr>
          <w:rFonts w:eastAsiaTheme="minorHAnsi"/>
        </w:rPr>
        <w:t>Supported SSO Types</w:t>
      </w:r>
    </w:p>
    <w:p w14:paraId="7D323444" w14:textId="33F1B6AA" w:rsidR="00B842C8" w:rsidRPr="00FF30C9" w:rsidRDefault="00B009A9" w:rsidP="23866156">
      <w:pPr>
        <w:rPr>
          <w:rFonts w:ascii="Calibri" w:eastAsiaTheme="majorEastAsia" w:hAnsi="Calibri" w:cs="Calibri"/>
          <w:color w:val="595959" w:themeColor="text2" w:themeTint="A6"/>
          <w:sz w:val="24"/>
          <w:szCs w:val="24"/>
        </w:rPr>
      </w:pPr>
      <w:r w:rsidRPr="23866156">
        <w:rPr>
          <w:rFonts w:ascii="Calibri" w:eastAsiaTheme="majorEastAsia" w:hAnsi="Calibri" w:cs="Calibri"/>
          <w:color w:val="595959" w:themeColor="text2" w:themeTint="A6"/>
          <w:sz w:val="24"/>
          <w:szCs w:val="24"/>
        </w:rPr>
        <w:t>YourCause can support two types of SAML 2.0 configurations: SP-initiated or IDP-initiated. YourCause prefers SP-I since it works better with deep links received via messages generated from the YourCause platform or emails.</w:t>
      </w:r>
    </w:p>
    <w:p w14:paraId="23AD8721" w14:textId="77777777" w:rsidR="00B009A9" w:rsidRPr="00B009A9" w:rsidRDefault="00B009A9" w:rsidP="00B009A9">
      <w:pPr>
        <w:rPr>
          <w:rFonts w:ascii="Calibri" w:eastAsiaTheme="majorEastAsia" w:hAnsi="Calibri" w:cs="Calibri"/>
          <w:color w:val="595959"/>
          <w:sz w:val="24"/>
          <w:szCs w:val="24"/>
        </w:rPr>
      </w:pPr>
      <w:r w:rsidRPr="00B009A9">
        <w:rPr>
          <w:rFonts w:ascii="Calibri" w:eastAsiaTheme="majorEastAsia" w:hAnsi="Calibri" w:cs="Calibri"/>
          <w:color w:val="595959"/>
          <w:sz w:val="24"/>
          <w:szCs w:val="24"/>
        </w:rPr>
        <w:t>In these integrations, the YourCause application is the Service Provider (SP) and will look for user identity from the Client (IDP) federation services.</w:t>
      </w:r>
    </w:p>
    <w:p w14:paraId="28274F34" w14:textId="77777777" w:rsidR="00B842C8" w:rsidRPr="00B842C8" w:rsidRDefault="00B51D27" w:rsidP="004349D2">
      <w:pPr>
        <w:pStyle w:val="ListParagraph"/>
        <w:numPr>
          <w:ilvl w:val="0"/>
          <w:numId w:val="7"/>
        </w:numPr>
        <w:rPr>
          <w:rFonts w:ascii="Calibri" w:eastAsiaTheme="majorEastAsia" w:hAnsi="Calibri" w:cs="Calibri"/>
          <w:color w:val="595959"/>
          <w:sz w:val="24"/>
          <w:szCs w:val="24"/>
        </w:rPr>
      </w:pPr>
      <w:r w:rsidRPr="2B0346FC">
        <w:rPr>
          <w:rFonts w:ascii="Calibri" w:eastAsiaTheme="minorEastAsia" w:hAnsi="Calibri" w:cs="Calibri"/>
          <w:b/>
          <w:bCs/>
          <w:color w:val="595959" w:themeColor="text2" w:themeTint="A6"/>
          <w:sz w:val="24"/>
          <w:szCs w:val="24"/>
        </w:rPr>
        <w:t xml:space="preserve">IDP-Initiated </w:t>
      </w:r>
    </w:p>
    <w:p w14:paraId="3619562C" w14:textId="4FBD31AB" w:rsidR="00B51D27" w:rsidRPr="00B009A9" w:rsidRDefault="00B51D27" w:rsidP="00B842C8">
      <w:pPr>
        <w:pStyle w:val="ListParagraph"/>
        <w:spacing w:line="240" w:lineRule="auto"/>
        <w:ind w:left="1080"/>
        <w:rPr>
          <w:rFonts w:ascii="Calibri" w:eastAsiaTheme="majorEastAsia" w:hAnsi="Calibri" w:cs="Calibri"/>
          <w:color w:val="595959"/>
          <w:sz w:val="24"/>
          <w:szCs w:val="24"/>
        </w:rPr>
      </w:pPr>
      <w:r w:rsidRPr="00B009A9">
        <w:rPr>
          <w:rFonts w:ascii="Calibri" w:eastAsiaTheme="majorEastAsia" w:hAnsi="Calibri" w:cs="Calibri"/>
          <w:color w:val="595959"/>
          <w:sz w:val="24"/>
          <w:szCs w:val="24"/>
        </w:rPr>
        <w:t>In this scenario, the user clicks on a link on the internal client portal. That link is configured to send a SAML token to YourCause containing the identity of the user.</w:t>
      </w:r>
    </w:p>
    <w:p w14:paraId="5325C9F0" w14:textId="1C074CD9" w:rsidR="00B009A9" w:rsidRPr="00B009A9" w:rsidRDefault="00B009A9" w:rsidP="00B842C8">
      <w:pPr>
        <w:pStyle w:val="Heading2"/>
        <w:numPr>
          <w:ilvl w:val="0"/>
          <w:numId w:val="7"/>
        </w:numPr>
        <w:spacing w:line="240" w:lineRule="auto"/>
        <w:contextualSpacing/>
        <w:rPr>
          <w:rFonts w:ascii="Calibri" w:hAnsi="Calibri" w:cs="Calibri"/>
        </w:rPr>
      </w:pPr>
      <w:r w:rsidRPr="2B0346FC">
        <w:rPr>
          <w:rFonts w:ascii="Calibri" w:eastAsiaTheme="minorEastAsia" w:hAnsi="Calibri" w:cs="Calibri"/>
          <w:b/>
          <w:bCs/>
          <w:color w:val="595959" w:themeColor="text2" w:themeTint="A6"/>
          <w:sz w:val="24"/>
          <w:szCs w:val="24"/>
        </w:rPr>
        <w:t xml:space="preserve">SP-Initiated </w:t>
      </w:r>
      <w:r w:rsidR="76581098" w:rsidRPr="2B0346FC">
        <w:rPr>
          <w:rFonts w:ascii="Calibri" w:eastAsiaTheme="minorEastAsia" w:hAnsi="Calibri" w:cs="Calibri"/>
          <w:b/>
          <w:bCs/>
          <w:color w:val="595959" w:themeColor="text2" w:themeTint="A6"/>
          <w:sz w:val="24"/>
          <w:szCs w:val="24"/>
        </w:rPr>
        <w:t>(preferred)</w:t>
      </w:r>
    </w:p>
    <w:p w14:paraId="6BC0EAEE" w14:textId="77777777" w:rsidR="00B009A9" w:rsidRPr="00B009A9" w:rsidRDefault="00B009A9" w:rsidP="00B009A9">
      <w:pPr>
        <w:spacing w:after="0"/>
        <w:ind w:left="1080"/>
        <w:rPr>
          <w:rFonts w:ascii="Calibri" w:eastAsiaTheme="majorEastAsia" w:hAnsi="Calibri" w:cs="Calibri"/>
          <w:color w:val="595959"/>
          <w:sz w:val="24"/>
          <w:szCs w:val="24"/>
        </w:rPr>
      </w:pPr>
      <w:r w:rsidRPr="00B009A9">
        <w:rPr>
          <w:rFonts w:ascii="Calibri" w:eastAsiaTheme="majorEastAsia" w:hAnsi="Calibri" w:cs="Calibri"/>
          <w:color w:val="595959"/>
          <w:sz w:val="24"/>
          <w:szCs w:val="24"/>
        </w:rPr>
        <w:t>In this scenario, the user comes to the YourCause application first via a direct YourCause URL (for example: https://&lt;</w:t>
      </w:r>
      <w:r w:rsidRPr="00B009A9">
        <w:rPr>
          <w:rFonts w:ascii="Calibri" w:eastAsiaTheme="majorEastAsia" w:hAnsi="Calibri" w:cs="Calibri"/>
          <w:i/>
          <w:color w:val="595959"/>
          <w:sz w:val="24"/>
          <w:szCs w:val="24"/>
        </w:rPr>
        <w:t>ClientName</w:t>
      </w:r>
      <w:r w:rsidRPr="00B009A9">
        <w:rPr>
          <w:rFonts w:ascii="Calibri" w:eastAsiaTheme="majorEastAsia" w:hAnsi="Calibri" w:cs="Calibri"/>
          <w:color w:val="595959"/>
          <w:sz w:val="24"/>
          <w:szCs w:val="24"/>
        </w:rPr>
        <w:t>&gt;.yourcause.com). At this point, if the user is not already logged in, the YourCause application will send a signed AuthnRequest and will expect a signed SAML Response in return.</w:t>
      </w:r>
    </w:p>
    <w:p w14:paraId="669078A8" w14:textId="446B2A3C" w:rsidR="00B009A9" w:rsidRDefault="00B009A9" w:rsidP="00B842C8">
      <w:pPr>
        <w:pStyle w:val="NoSpacing"/>
        <w:spacing w:after="160"/>
        <w:ind w:left="360" w:firstLine="720"/>
        <w:contextualSpacing/>
        <w:rPr>
          <w:rFonts w:ascii="Calibri" w:eastAsiaTheme="majorEastAsia" w:hAnsi="Calibri" w:cs="Calibri"/>
          <w:color w:val="FF0000"/>
          <w:sz w:val="24"/>
          <w:szCs w:val="24"/>
        </w:rPr>
      </w:pPr>
      <w:r w:rsidRPr="00B009A9">
        <w:rPr>
          <w:rFonts w:ascii="Calibri" w:eastAsiaTheme="majorEastAsia" w:hAnsi="Calibri" w:cs="Calibri"/>
          <w:color w:val="FF0000"/>
          <w:sz w:val="24"/>
          <w:szCs w:val="24"/>
        </w:rPr>
        <w:t>* This setup will typically support IDP in the background as well.</w:t>
      </w:r>
    </w:p>
    <w:p w14:paraId="5E40119E" w14:textId="5AF0C1B9" w:rsidR="00FF30C9" w:rsidRDefault="00FF30C9" w:rsidP="00B842C8">
      <w:pPr>
        <w:pStyle w:val="NoSpacing"/>
        <w:spacing w:after="160"/>
        <w:ind w:left="360" w:firstLine="720"/>
        <w:contextualSpacing/>
        <w:rPr>
          <w:rFonts w:ascii="Calibri" w:eastAsiaTheme="majorEastAsia" w:hAnsi="Calibri" w:cs="Calibri"/>
          <w:color w:val="FF0000"/>
          <w:sz w:val="24"/>
          <w:szCs w:val="24"/>
        </w:rPr>
      </w:pPr>
    </w:p>
    <w:p w14:paraId="25E88E17" w14:textId="65062A65" w:rsidR="00FF30C9" w:rsidRPr="00B009A9" w:rsidRDefault="00FF30C9" w:rsidP="00FF30C9">
      <w:pPr>
        <w:pStyle w:val="Heading1"/>
        <w:rPr>
          <w:rFonts w:eastAsiaTheme="minorHAnsi"/>
        </w:rPr>
      </w:pPr>
      <w:r w:rsidRPr="00B009A9">
        <w:rPr>
          <w:rFonts w:eastAsiaTheme="minorHAnsi"/>
        </w:rPr>
        <w:lastRenderedPageBreak/>
        <w:t>Supported SSO Types</w:t>
      </w:r>
      <w:r>
        <w:rPr>
          <w:rFonts w:eastAsiaTheme="minorHAnsi"/>
        </w:rPr>
        <w:t xml:space="preserve"> cont.</w:t>
      </w:r>
    </w:p>
    <w:p w14:paraId="6144C28D" w14:textId="77777777" w:rsidR="00FF30C9" w:rsidRPr="00B842C8" w:rsidRDefault="00FF30C9" w:rsidP="00B842C8">
      <w:pPr>
        <w:pStyle w:val="NoSpacing"/>
        <w:spacing w:after="160"/>
        <w:ind w:left="360" w:firstLine="720"/>
        <w:contextualSpacing/>
        <w:rPr>
          <w:rFonts w:ascii="Calibri" w:eastAsiaTheme="majorEastAsia" w:hAnsi="Calibri" w:cs="Calibri"/>
          <w:color w:val="FF0000"/>
          <w:sz w:val="24"/>
          <w:szCs w:val="24"/>
        </w:rPr>
      </w:pPr>
    </w:p>
    <w:p w14:paraId="7B9C265F" w14:textId="46E21868" w:rsidR="00BB3F02" w:rsidRPr="00ED419E" w:rsidRDefault="00B009A9" w:rsidP="00B842C8">
      <w:pPr>
        <w:pStyle w:val="ListParagraph"/>
        <w:numPr>
          <w:ilvl w:val="0"/>
          <w:numId w:val="7"/>
        </w:numPr>
        <w:spacing w:before="40" w:after="0" w:line="240" w:lineRule="auto"/>
        <w:rPr>
          <w:rFonts w:ascii="Calibri" w:eastAsiaTheme="majorEastAsia" w:hAnsi="Calibri" w:cs="Calibri"/>
          <w:b/>
          <w:bCs/>
          <w:color w:val="595959"/>
          <w:sz w:val="24"/>
          <w:szCs w:val="24"/>
        </w:rPr>
      </w:pPr>
      <w:r w:rsidRPr="2B0346FC">
        <w:rPr>
          <w:rFonts w:ascii="Calibri" w:eastAsiaTheme="majorEastAsia" w:hAnsi="Calibri" w:cs="Calibri"/>
          <w:b/>
          <w:bCs/>
          <w:color w:val="595959" w:themeColor="text2" w:themeTint="A6"/>
          <w:sz w:val="24"/>
          <w:szCs w:val="24"/>
        </w:rPr>
        <w:t>OIDC</w:t>
      </w:r>
      <w:r w:rsidR="007A10CE" w:rsidRPr="2B0346FC">
        <w:rPr>
          <w:rFonts w:ascii="Calibri" w:eastAsiaTheme="majorEastAsia" w:hAnsi="Calibri" w:cs="Calibri"/>
          <w:b/>
          <w:bCs/>
          <w:color w:val="595959" w:themeColor="text2" w:themeTint="A6"/>
          <w:sz w:val="24"/>
          <w:szCs w:val="24"/>
        </w:rPr>
        <w:t xml:space="preserve"> </w:t>
      </w:r>
    </w:p>
    <w:p w14:paraId="218B4E01" w14:textId="36FB9EC3" w:rsidR="004349D2" w:rsidRPr="00B842C8" w:rsidRDefault="00ED419E" w:rsidP="00B842C8">
      <w:pPr>
        <w:spacing w:line="240" w:lineRule="auto"/>
        <w:ind w:left="1080"/>
        <w:contextualSpacing/>
        <w:rPr>
          <w:rFonts w:ascii="Calibri" w:eastAsiaTheme="majorEastAsia" w:hAnsi="Calibri" w:cs="Calibri"/>
          <w:color w:val="595959"/>
          <w:sz w:val="24"/>
          <w:szCs w:val="24"/>
        </w:rPr>
      </w:pPr>
      <w:r w:rsidRPr="00B842C8">
        <w:rPr>
          <w:rFonts w:ascii="Calibri" w:eastAsiaTheme="majorEastAsia" w:hAnsi="Calibri" w:cs="Calibri"/>
          <w:color w:val="595959"/>
          <w:sz w:val="24"/>
          <w:szCs w:val="24"/>
        </w:rPr>
        <w:t xml:space="preserve">OpenID Connect lets developers authenticate their users across websites and apps without having to own and manage password files. </w:t>
      </w:r>
    </w:p>
    <w:p w14:paraId="54485A66" w14:textId="3FE329EA" w:rsidR="002010A4" w:rsidRPr="009408DA" w:rsidRDefault="00FF18E1" w:rsidP="004349D2">
      <w:pPr>
        <w:pStyle w:val="NormalWeb"/>
        <w:numPr>
          <w:ilvl w:val="0"/>
          <w:numId w:val="7"/>
        </w:numPr>
        <w:shd w:val="clear" w:color="auto" w:fill="FFFFFF"/>
        <w:spacing w:before="0" w:beforeAutospacing="0" w:after="0" w:afterAutospacing="0"/>
        <w:rPr>
          <w:rFonts w:ascii="Calibri" w:hAnsi="Calibri" w:cs="Calibri"/>
          <w:color w:val="808080" w:themeColor="background1" w:themeShade="80"/>
          <w:spacing w:val="-1"/>
        </w:rPr>
      </w:pPr>
      <w:r w:rsidRPr="009408DA">
        <w:rPr>
          <w:rFonts w:ascii="Calibri" w:eastAsiaTheme="majorEastAsia" w:hAnsi="Calibri" w:cs="Calibri"/>
          <w:b/>
          <w:bCs/>
          <w:color w:val="595959" w:themeColor="text2" w:themeTint="A6"/>
        </w:rPr>
        <w:t>Auto Provisioning</w:t>
      </w:r>
      <w:r w:rsidRPr="009408DA">
        <w:rPr>
          <w:rFonts w:ascii="Calibri" w:eastAsiaTheme="majorEastAsia" w:hAnsi="Calibri" w:cs="Calibri"/>
          <w:color w:val="595959" w:themeColor="text2" w:themeTint="A6"/>
        </w:rPr>
        <w:t xml:space="preserve"> </w:t>
      </w:r>
    </w:p>
    <w:p w14:paraId="4A33AA54" w14:textId="21A98AFD" w:rsidR="00B842C8" w:rsidRDefault="00FF18E1" w:rsidP="00B842C8">
      <w:pPr>
        <w:pStyle w:val="ListParagraph"/>
        <w:ind w:left="1080"/>
        <w:rPr>
          <w:rFonts w:ascii="Calibri" w:eastAsiaTheme="majorEastAsia" w:hAnsi="Calibri" w:cs="Calibri"/>
          <w:color w:val="595959" w:themeColor="text2" w:themeTint="A6"/>
          <w:sz w:val="24"/>
          <w:szCs w:val="24"/>
        </w:rPr>
      </w:pPr>
      <w:r w:rsidRPr="23866156">
        <w:rPr>
          <w:rFonts w:ascii="Calibri" w:eastAsiaTheme="majorEastAsia" w:hAnsi="Calibri" w:cs="Calibri"/>
          <w:color w:val="595959" w:themeColor="text2" w:themeTint="A6"/>
          <w:sz w:val="24"/>
          <w:szCs w:val="24"/>
        </w:rPr>
        <w:t>Just in Time Provisioning</w:t>
      </w:r>
      <w:r w:rsidR="002010A4" w:rsidRPr="23866156">
        <w:rPr>
          <w:rFonts w:ascii="Calibri" w:eastAsiaTheme="majorEastAsia" w:hAnsi="Calibri" w:cs="Calibri"/>
          <w:color w:val="595959" w:themeColor="text2" w:themeTint="A6"/>
          <w:sz w:val="24"/>
          <w:szCs w:val="24"/>
        </w:rPr>
        <w:t xml:space="preserve"> is available for clients</w:t>
      </w:r>
      <w:r w:rsidR="0017125B" w:rsidRPr="23866156">
        <w:rPr>
          <w:rFonts w:ascii="Calibri" w:eastAsiaTheme="majorEastAsia" w:hAnsi="Calibri" w:cs="Calibri"/>
          <w:color w:val="595959" w:themeColor="text2" w:themeTint="A6"/>
          <w:sz w:val="24"/>
          <w:szCs w:val="24"/>
        </w:rPr>
        <w:t xml:space="preserve">. The YourCause application only requires four attributes, but recommends </w:t>
      </w:r>
      <w:r w:rsidR="000133F1" w:rsidRPr="23866156">
        <w:rPr>
          <w:rFonts w:ascii="Calibri" w:eastAsiaTheme="majorEastAsia" w:hAnsi="Calibri" w:cs="Calibri"/>
          <w:color w:val="595959" w:themeColor="text2" w:themeTint="A6"/>
          <w:sz w:val="24"/>
          <w:szCs w:val="24"/>
        </w:rPr>
        <w:t xml:space="preserve">additional attributes be mapped to optimize user experience (such as </w:t>
      </w:r>
      <w:r w:rsidR="00F77ABC" w:rsidRPr="23866156">
        <w:rPr>
          <w:rFonts w:ascii="Calibri" w:eastAsiaTheme="majorEastAsia" w:hAnsi="Calibri" w:cs="Calibri"/>
          <w:color w:val="595959" w:themeColor="text2" w:themeTint="A6"/>
          <w:sz w:val="24"/>
          <w:szCs w:val="24"/>
        </w:rPr>
        <w:t>Zip or Postal Code).</w:t>
      </w:r>
    </w:p>
    <w:p w14:paraId="0045D891" w14:textId="77777777" w:rsidR="00B842C8" w:rsidRPr="00B842C8" w:rsidRDefault="00B842C8" w:rsidP="00B842C8">
      <w:pPr>
        <w:pStyle w:val="ListParagraph"/>
        <w:ind w:left="1080"/>
        <w:rPr>
          <w:rFonts w:ascii="Calibri" w:eastAsiaTheme="majorEastAsia" w:hAnsi="Calibri" w:cs="Calibri"/>
          <w:b/>
          <w:bCs/>
          <w:color w:val="595959"/>
        </w:rPr>
      </w:pPr>
    </w:p>
    <w:p w14:paraId="5A100752" w14:textId="66CFBA87" w:rsidR="00B009A9" w:rsidRPr="00B009A9" w:rsidRDefault="00B009A9" w:rsidP="00973BF5">
      <w:pPr>
        <w:pStyle w:val="Heading1"/>
      </w:pPr>
      <w:r w:rsidRPr="00B009A9">
        <w:rPr>
          <w:rFonts w:eastAsiaTheme="minorHAnsi"/>
        </w:rPr>
        <w:t>Environments</w:t>
      </w:r>
    </w:p>
    <w:p w14:paraId="33F5C8C7" w14:textId="01FC19BC" w:rsidR="00B009A9" w:rsidRPr="00B009A9" w:rsidRDefault="00B009A9" w:rsidP="00B009A9">
      <w:pPr>
        <w:pStyle w:val="NoSpacing"/>
        <w:rPr>
          <w:rFonts w:ascii="Calibri" w:eastAsiaTheme="majorEastAsia" w:hAnsi="Calibri" w:cs="Calibri"/>
          <w:color w:val="595959"/>
          <w:sz w:val="24"/>
          <w:szCs w:val="24"/>
        </w:rPr>
      </w:pPr>
      <w:r w:rsidRPr="00B009A9">
        <w:rPr>
          <w:rFonts w:ascii="Calibri" w:eastAsiaTheme="majorEastAsia" w:hAnsi="Calibri" w:cs="Calibri"/>
          <w:color w:val="595959"/>
          <w:sz w:val="24"/>
          <w:szCs w:val="24"/>
        </w:rPr>
        <w:t xml:space="preserve">YourCause supports two environments for SSO connectivity: UAT and Production. The UAT environment will continue to exist after Production </w:t>
      </w:r>
      <w:r w:rsidR="00B842C8">
        <w:rPr>
          <w:rFonts w:ascii="Calibri" w:eastAsiaTheme="majorEastAsia" w:hAnsi="Calibri" w:cs="Calibri"/>
          <w:color w:val="595959"/>
          <w:sz w:val="24"/>
          <w:szCs w:val="24"/>
        </w:rPr>
        <w:t xml:space="preserve">is </w:t>
      </w:r>
      <w:r w:rsidRPr="00B009A9">
        <w:rPr>
          <w:rFonts w:ascii="Calibri" w:eastAsiaTheme="majorEastAsia" w:hAnsi="Calibri" w:cs="Calibri"/>
          <w:color w:val="595959"/>
          <w:sz w:val="24"/>
          <w:szCs w:val="24"/>
        </w:rPr>
        <w:t>set</w:t>
      </w:r>
      <w:r w:rsidR="00B842C8">
        <w:rPr>
          <w:rFonts w:ascii="Calibri" w:eastAsiaTheme="majorEastAsia" w:hAnsi="Calibri" w:cs="Calibri"/>
          <w:color w:val="595959"/>
          <w:sz w:val="24"/>
          <w:szCs w:val="24"/>
        </w:rPr>
        <w:t xml:space="preserve"> </w:t>
      </w:r>
      <w:r w:rsidRPr="00B009A9">
        <w:rPr>
          <w:rFonts w:ascii="Calibri" w:eastAsiaTheme="majorEastAsia" w:hAnsi="Calibri" w:cs="Calibri"/>
          <w:color w:val="595959"/>
          <w:sz w:val="24"/>
          <w:szCs w:val="24"/>
        </w:rPr>
        <w:t>up for future use</w:t>
      </w:r>
      <w:r w:rsidR="00B842C8">
        <w:rPr>
          <w:rFonts w:ascii="Calibri" w:eastAsiaTheme="majorEastAsia" w:hAnsi="Calibri" w:cs="Calibri"/>
          <w:color w:val="595959"/>
          <w:sz w:val="24"/>
          <w:szCs w:val="24"/>
        </w:rPr>
        <w:t xml:space="preserve"> and testing</w:t>
      </w:r>
      <w:r w:rsidRPr="00B009A9">
        <w:rPr>
          <w:rFonts w:ascii="Calibri" w:eastAsiaTheme="majorEastAsia" w:hAnsi="Calibri" w:cs="Calibri"/>
          <w:color w:val="595959"/>
          <w:sz w:val="24"/>
          <w:szCs w:val="24"/>
        </w:rPr>
        <w:t>.</w:t>
      </w:r>
    </w:p>
    <w:p w14:paraId="77245B06" w14:textId="77777777" w:rsidR="00B009A9" w:rsidRPr="00B009A9" w:rsidRDefault="00B009A9" w:rsidP="00B009A9">
      <w:pPr>
        <w:pStyle w:val="NoSpacing"/>
        <w:rPr>
          <w:rFonts w:ascii="Calibri" w:eastAsiaTheme="majorEastAsia" w:hAnsi="Calibri" w:cs="Calibri"/>
          <w:color w:val="595959"/>
          <w:sz w:val="24"/>
          <w:szCs w:val="24"/>
        </w:rPr>
      </w:pPr>
    </w:p>
    <w:p w14:paraId="48C4E220" w14:textId="77777777" w:rsidR="00B009A9" w:rsidRPr="00B009A9" w:rsidRDefault="00B009A9" w:rsidP="23866156">
      <w:pPr>
        <w:pStyle w:val="NoSpacing"/>
        <w:rPr>
          <w:rFonts w:ascii="Calibri" w:eastAsiaTheme="majorEastAsia" w:hAnsi="Calibri" w:cs="Calibri"/>
          <w:color w:val="595959"/>
          <w:sz w:val="24"/>
          <w:szCs w:val="24"/>
        </w:rPr>
      </w:pPr>
      <w:r w:rsidRPr="23866156">
        <w:rPr>
          <w:rFonts w:ascii="Calibri" w:eastAsiaTheme="majorEastAsia" w:hAnsi="Calibri" w:cs="Calibri"/>
          <w:color w:val="595959" w:themeColor="text2" w:themeTint="A6"/>
          <w:sz w:val="24"/>
          <w:szCs w:val="24"/>
        </w:rPr>
        <w:t>The YourCause application will include “uat” as part of the URL for those URLs specific to the UAT environment (for example: https://&lt;ClientName&gt;.yourcause</w:t>
      </w:r>
      <w:r w:rsidRPr="23866156">
        <w:rPr>
          <w:rFonts w:ascii="Calibri" w:eastAsiaTheme="majorEastAsia" w:hAnsi="Calibri" w:cs="Calibri"/>
          <w:color w:val="FF0000"/>
          <w:sz w:val="24"/>
          <w:szCs w:val="24"/>
        </w:rPr>
        <w:t>uat</w:t>
      </w:r>
      <w:r w:rsidRPr="23866156">
        <w:rPr>
          <w:rFonts w:ascii="Calibri" w:eastAsiaTheme="majorEastAsia" w:hAnsi="Calibri" w:cs="Calibri"/>
          <w:color w:val="595959" w:themeColor="text2" w:themeTint="A6"/>
          <w:sz w:val="24"/>
          <w:szCs w:val="24"/>
        </w:rPr>
        <w:t>.com).</w:t>
      </w:r>
    </w:p>
    <w:p w14:paraId="4423C3A9" w14:textId="77777777" w:rsidR="00B009A9" w:rsidRPr="00B009A9" w:rsidRDefault="00B009A9" w:rsidP="00B009A9">
      <w:pPr>
        <w:tabs>
          <w:tab w:val="left" w:pos="5250"/>
        </w:tabs>
        <w:rPr>
          <w:rFonts w:ascii="Calibri" w:hAnsi="Calibri" w:cs="Calibri"/>
        </w:rPr>
      </w:pPr>
      <w:r w:rsidRPr="00B009A9">
        <w:rPr>
          <w:rFonts w:ascii="Calibri" w:hAnsi="Calibri" w:cs="Calibri"/>
        </w:rPr>
        <w:tab/>
      </w:r>
    </w:p>
    <w:p w14:paraId="2B1602A9" w14:textId="77777777" w:rsidR="00B009A9" w:rsidRPr="00B009A9" w:rsidRDefault="00B009A9" w:rsidP="00973BF5">
      <w:pPr>
        <w:pStyle w:val="Heading1"/>
      </w:pPr>
      <w:r w:rsidRPr="00B009A9">
        <w:rPr>
          <w:rFonts w:eastAsiaTheme="minorHAnsi"/>
        </w:rPr>
        <w:t>Metadata</w:t>
      </w:r>
    </w:p>
    <w:p w14:paraId="0670E630" w14:textId="77777777" w:rsidR="00B009A9" w:rsidRPr="00B009A9" w:rsidRDefault="00B009A9" w:rsidP="00B009A9">
      <w:pPr>
        <w:pStyle w:val="NoSpacing"/>
        <w:ind w:left="720"/>
        <w:rPr>
          <w:rFonts w:ascii="Calibri" w:hAnsi="Calibri" w:cs="Calibri"/>
          <w:sz w:val="24"/>
          <w:szCs w:val="24"/>
        </w:rPr>
      </w:pPr>
      <w:r w:rsidRPr="23866156">
        <w:rPr>
          <w:rFonts w:ascii="Calibri" w:hAnsi="Calibri" w:cs="Calibri"/>
          <w:sz w:val="24"/>
          <w:szCs w:val="24"/>
        </w:rPr>
        <w:t xml:space="preserve">1. </w:t>
      </w:r>
      <w:r w:rsidRPr="23866156">
        <w:rPr>
          <w:rFonts w:ascii="Calibri" w:hAnsi="Calibri" w:cs="Calibri"/>
          <w:b/>
          <w:bCs/>
          <w:color w:val="595959" w:themeColor="text2" w:themeTint="A6"/>
          <w:sz w:val="24"/>
          <w:szCs w:val="24"/>
        </w:rPr>
        <w:t>Outbound</w:t>
      </w:r>
      <w:r w:rsidRPr="23866156">
        <w:rPr>
          <w:rFonts w:ascii="Calibri" w:hAnsi="Calibri" w:cs="Calibri"/>
          <w:sz w:val="24"/>
          <w:szCs w:val="24"/>
        </w:rPr>
        <w:t xml:space="preserve">: </w:t>
      </w:r>
      <w:r w:rsidRPr="23866156">
        <w:rPr>
          <w:rFonts w:ascii="Calibri" w:eastAsiaTheme="majorEastAsia" w:hAnsi="Calibri" w:cs="Calibri"/>
          <w:color w:val="595959" w:themeColor="text2" w:themeTint="A6"/>
          <w:sz w:val="24"/>
          <w:szCs w:val="24"/>
        </w:rPr>
        <w:t>YourCause will provide metadata files for both the UAT and Production environments.</w:t>
      </w:r>
      <w:r w:rsidRPr="23866156">
        <w:rPr>
          <w:rFonts w:ascii="Calibri" w:hAnsi="Calibri" w:cs="Calibri"/>
          <w:sz w:val="24"/>
          <w:szCs w:val="24"/>
        </w:rPr>
        <w:t xml:space="preserve"> </w:t>
      </w:r>
    </w:p>
    <w:p w14:paraId="5BBC218C" w14:textId="56847FA9" w:rsidR="00B842C8" w:rsidRDefault="00B009A9" w:rsidP="00B842C8">
      <w:pPr>
        <w:pStyle w:val="NoSpacing"/>
        <w:spacing w:after="160"/>
        <w:ind w:firstLine="720"/>
        <w:contextualSpacing/>
        <w:rPr>
          <w:rFonts w:ascii="Calibri" w:eastAsiaTheme="majorEastAsia" w:hAnsi="Calibri" w:cs="Calibri"/>
          <w:color w:val="FF0000"/>
          <w:sz w:val="24"/>
          <w:szCs w:val="24"/>
        </w:rPr>
      </w:pPr>
      <w:r w:rsidRPr="00B009A9">
        <w:rPr>
          <w:rFonts w:ascii="Calibri" w:eastAsiaTheme="majorEastAsia" w:hAnsi="Calibri" w:cs="Calibri"/>
          <w:color w:val="FF0000"/>
          <w:sz w:val="24"/>
          <w:szCs w:val="24"/>
        </w:rPr>
        <w:t>*Any future changes will be communicated with new metadata files.</w:t>
      </w:r>
    </w:p>
    <w:p w14:paraId="34226716" w14:textId="77777777" w:rsidR="00B842C8" w:rsidRPr="00B842C8" w:rsidRDefault="00B842C8" w:rsidP="00B842C8">
      <w:pPr>
        <w:pStyle w:val="NoSpacing"/>
        <w:spacing w:after="160"/>
        <w:ind w:firstLine="720"/>
        <w:contextualSpacing/>
        <w:rPr>
          <w:rFonts w:ascii="Calibri" w:eastAsiaTheme="majorEastAsia" w:hAnsi="Calibri" w:cs="Calibri"/>
          <w:color w:val="FF0000"/>
          <w:sz w:val="24"/>
          <w:szCs w:val="24"/>
        </w:rPr>
      </w:pPr>
    </w:p>
    <w:p w14:paraId="691B9C83" w14:textId="77777777" w:rsidR="00B009A9" w:rsidRPr="00B009A9" w:rsidRDefault="00B009A9" w:rsidP="00B009A9">
      <w:pPr>
        <w:pStyle w:val="NoSpacing"/>
        <w:ind w:left="720"/>
        <w:rPr>
          <w:rFonts w:ascii="Calibri" w:hAnsi="Calibri" w:cs="Calibri"/>
          <w:sz w:val="24"/>
          <w:szCs w:val="24"/>
        </w:rPr>
      </w:pPr>
      <w:r w:rsidRPr="00B009A9">
        <w:rPr>
          <w:rFonts w:ascii="Calibri" w:hAnsi="Calibri" w:cs="Calibri"/>
          <w:sz w:val="24"/>
          <w:szCs w:val="24"/>
        </w:rPr>
        <w:t xml:space="preserve">2. </w:t>
      </w:r>
      <w:r w:rsidRPr="00B009A9">
        <w:rPr>
          <w:rFonts w:ascii="Calibri" w:hAnsi="Calibri" w:cs="Calibri"/>
          <w:b/>
          <w:color w:val="595959"/>
          <w:sz w:val="24"/>
          <w:szCs w:val="24"/>
        </w:rPr>
        <w:t>Inbound</w:t>
      </w:r>
      <w:r w:rsidRPr="00B009A9">
        <w:rPr>
          <w:rFonts w:ascii="Calibri" w:hAnsi="Calibri" w:cs="Calibri"/>
          <w:sz w:val="24"/>
          <w:szCs w:val="24"/>
        </w:rPr>
        <w:t xml:space="preserve">:  </w:t>
      </w:r>
      <w:r w:rsidRPr="00B009A9">
        <w:rPr>
          <w:rFonts w:ascii="Calibri" w:eastAsiaTheme="majorEastAsia" w:hAnsi="Calibri" w:cs="Calibri"/>
          <w:color w:val="595959"/>
          <w:sz w:val="24"/>
          <w:szCs w:val="24"/>
        </w:rPr>
        <w:t>YourCause can accept metadata files to set up both environments.</w:t>
      </w:r>
    </w:p>
    <w:p w14:paraId="63503CEE" w14:textId="77777777" w:rsidR="00B009A9" w:rsidRPr="00B009A9" w:rsidRDefault="00B009A9" w:rsidP="00B009A9">
      <w:pPr>
        <w:pStyle w:val="NoSpacing"/>
        <w:ind w:left="720"/>
        <w:rPr>
          <w:rFonts w:ascii="Calibri" w:hAnsi="Calibri" w:cs="Calibri"/>
          <w:color w:val="FF0000"/>
          <w:sz w:val="24"/>
          <w:szCs w:val="24"/>
        </w:rPr>
      </w:pPr>
      <w:r w:rsidRPr="00B009A9">
        <w:rPr>
          <w:rFonts w:ascii="Calibri" w:hAnsi="Calibri" w:cs="Calibri"/>
          <w:color w:val="FF0000"/>
          <w:sz w:val="24"/>
          <w:szCs w:val="24"/>
        </w:rPr>
        <w:t>* For IDP-initiated configurations, we will also need the IDP link for redirection.</w:t>
      </w:r>
    </w:p>
    <w:p w14:paraId="183E7385" w14:textId="77777777" w:rsidR="00B009A9" w:rsidRPr="00B009A9" w:rsidRDefault="00B009A9" w:rsidP="00B009A9">
      <w:pPr>
        <w:pStyle w:val="NoSpacing"/>
        <w:ind w:left="720"/>
        <w:rPr>
          <w:rFonts w:ascii="Calibri" w:hAnsi="Calibri" w:cs="Calibri"/>
          <w:color w:val="FF0000"/>
          <w:sz w:val="24"/>
          <w:szCs w:val="24"/>
        </w:rPr>
      </w:pPr>
      <w:r w:rsidRPr="00B009A9">
        <w:rPr>
          <w:rFonts w:ascii="Calibri" w:hAnsi="Calibri" w:cs="Calibri"/>
          <w:color w:val="FF0000"/>
          <w:sz w:val="24"/>
          <w:szCs w:val="24"/>
        </w:rPr>
        <w:t>*Any future changes will need to be communicated with new metadata files.</w:t>
      </w:r>
    </w:p>
    <w:p w14:paraId="2EE26EDD" w14:textId="77777777" w:rsidR="00B009A9" w:rsidRPr="00B009A9" w:rsidRDefault="00B009A9" w:rsidP="00B009A9">
      <w:pPr>
        <w:pStyle w:val="NoSpacing"/>
        <w:ind w:left="1440"/>
        <w:rPr>
          <w:rFonts w:ascii="Calibri" w:hAnsi="Calibri" w:cs="Calibri"/>
          <w:color w:val="666666" w:themeColor="text2" w:themeTint="99"/>
          <w:sz w:val="24"/>
          <w:szCs w:val="24"/>
        </w:rPr>
      </w:pPr>
    </w:p>
    <w:p w14:paraId="3FC3DAF1" w14:textId="77777777" w:rsidR="00B009A9" w:rsidRPr="00B009A9" w:rsidRDefault="00B009A9" w:rsidP="00973BF5">
      <w:pPr>
        <w:pStyle w:val="Heading1"/>
      </w:pPr>
      <w:r w:rsidRPr="00B009A9">
        <w:rPr>
          <w:rFonts w:eastAsiaTheme="minorHAnsi"/>
        </w:rPr>
        <w:t>Encryption</w:t>
      </w:r>
    </w:p>
    <w:p w14:paraId="57B33467" w14:textId="26D99807" w:rsidR="00B009A9" w:rsidRDefault="00B009A9" w:rsidP="00B842C8">
      <w:pPr>
        <w:spacing w:after="0" w:line="240" w:lineRule="auto"/>
        <w:contextualSpacing/>
        <w:rPr>
          <w:rFonts w:ascii="Calibri" w:eastAsiaTheme="majorEastAsia" w:hAnsi="Calibri" w:cs="Calibri"/>
          <w:color w:val="595959"/>
          <w:sz w:val="24"/>
          <w:szCs w:val="24"/>
        </w:rPr>
      </w:pPr>
      <w:r w:rsidRPr="00B009A9">
        <w:rPr>
          <w:rFonts w:ascii="Calibri" w:eastAsiaTheme="majorEastAsia" w:hAnsi="Calibri" w:cs="Calibri"/>
          <w:color w:val="595959"/>
          <w:sz w:val="24"/>
          <w:szCs w:val="24"/>
        </w:rPr>
        <w:t>Encryption is supported for the SAML Attribute in the SAML Response. YourCause will provide an encryption certificate as part of the metadata file.</w:t>
      </w:r>
    </w:p>
    <w:p w14:paraId="04AA00A4" w14:textId="77777777" w:rsidR="00B842C8" w:rsidRPr="00B842C8" w:rsidRDefault="00B842C8" w:rsidP="00B842C8">
      <w:pPr>
        <w:spacing w:after="0" w:line="240" w:lineRule="auto"/>
        <w:rPr>
          <w:rFonts w:ascii="Calibri" w:eastAsiaTheme="majorEastAsia" w:hAnsi="Calibri" w:cs="Calibri"/>
          <w:color w:val="595959"/>
        </w:rPr>
      </w:pPr>
    </w:p>
    <w:p w14:paraId="10EE3FFE" w14:textId="77777777" w:rsidR="00B009A9" w:rsidRPr="00B009A9" w:rsidRDefault="00B009A9" w:rsidP="00973BF5">
      <w:pPr>
        <w:pStyle w:val="Heading1"/>
        <w:rPr>
          <w:rFonts w:eastAsiaTheme="minorHAnsi"/>
        </w:rPr>
      </w:pPr>
      <w:r w:rsidRPr="00B009A9">
        <w:rPr>
          <w:rFonts w:eastAsiaTheme="minorHAnsi"/>
        </w:rPr>
        <w:t>SAML Requirements</w:t>
      </w:r>
    </w:p>
    <w:p w14:paraId="1F19AE52" w14:textId="6C6F1451" w:rsidR="00B009A9" w:rsidRPr="00B009A9" w:rsidRDefault="00B009A9" w:rsidP="2B0346FC">
      <w:pPr>
        <w:pStyle w:val="ListParagraph"/>
        <w:numPr>
          <w:ilvl w:val="0"/>
          <w:numId w:val="5"/>
        </w:numPr>
        <w:rPr>
          <w:rFonts w:ascii="Calibri" w:eastAsiaTheme="majorEastAsia" w:hAnsi="Calibri" w:cs="Calibri"/>
          <w:color w:val="595959"/>
          <w:sz w:val="24"/>
          <w:szCs w:val="24"/>
        </w:rPr>
      </w:pPr>
      <w:r w:rsidRPr="2B0346FC">
        <w:rPr>
          <w:rFonts w:ascii="Calibri" w:eastAsiaTheme="majorEastAsia" w:hAnsi="Calibri" w:cs="Calibri"/>
          <w:color w:val="595959" w:themeColor="text2" w:themeTint="A6"/>
          <w:sz w:val="24"/>
          <w:szCs w:val="24"/>
        </w:rPr>
        <w:t xml:space="preserve">The SAML token should contain a signed response </w:t>
      </w:r>
      <w:r w:rsidR="60E2DBCC" w:rsidRPr="2B0346FC">
        <w:rPr>
          <w:rFonts w:ascii="Calibri" w:eastAsiaTheme="majorEastAsia" w:hAnsi="Calibri" w:cs="Calibri"/>
          <w:color w:val="595959" w:themeColor="text2" w:themeTint="A6"/>
          <w:sz w:val="24"/>
          <w:szCs w:val="24"/>
        </w:rPr>
        <w:t xml:space="preserve">or </w:t>
      </w:r>
      <w:r w:rsidRPr="2B0346FC">
        <w:rPr>
          <w:rFonts w:ascii="Calibri" w:eastAsiaTheme="majorEastAsia" w:hAnsi="Calibri" w:cs="Calibri"/>
          <w:color w:val="595959" w:themeColor="text2" w:themeTint="A6"/>
          <w:sz w:val="24"/>
          <w:szCs w:val="24"/>
        </w:rPr>
        <w:t>signed assertion. YourCause supports SHA1 and SHA256 for signing certificates.</w:t>
      </w:r>
    </w:p>
    <w:p w14:paraId="3741385C" w14:textId="77777777" w:rsidR="00B009A9" w:rsidRPr="00B009A9" w:rsidRDefault="00B009A9" w:rsidP="00B009A9">
      <w:pPr>
        <w:pStyle w:val="ListParagraph"/>
        <w:numPr>
          <w:ilvl w:val="0"/>
          <w:numId w:val="5"/>
        </w:numPr>
        <w:rPr>
          <w:rFonts w:ascii="Calibri" w:eastAsiaTheme="majorEastAsia" w:hAnsi="Calibri" w:cs="Calibri"/>
          <w:color w:val="595959"/>
          <w:sz w:val="24"/>
          <w:szCs w:val="24"/>
        </w:rPr>
      </w:pPr>
      <w:r w:rsidRPr="00B009A9">
        <w:rPr>
          <w:rFonts w:ascii="Calibri" w:eastAsiaTheme="majorEastAsia" w:hAnsi="Calibri" w:cs="Calibri"/>
          <w:color w:val="595959"/>
          <w:sz w:val="24"/>
          <w:szCs w:val="24"/>
        </w:rPr>
        <w:t xml:space="preserve">The signing certificate should be the same as what is shared with YourCause. </w:t>
      </w:r>
    </w:p>
    <w:p w14:paraId="5C1C0094" w14:textId="451341CA" w:rsidR="00B009A9" w:rsidRDefault="00B009A9" w:rsidP="00B009A9">
      <w:pPr>
        <w:pStyle w:val="ListParagraph"/>
        <w:rPr>
          <w:rFonts w:ascii="Calibri" w:hAnsi="Calibri" w:cs="Calibri"/>
          <w:color w:val="FF0000"/>
          <w:sz w:val="24"/>
          <w:szCs w:val="24"/>
        </w:rPr>
      </w:pPr>
      <w:r w:rsidRPr="00B009A9">
        <w:rPr>
          <w:rFonts w:ascii="Calibri" w:hAnsi="Calibri" w:cs="Calibri"/>
          <w:color w:val="FF0000"/>
          <w:sz w:val="24"/>
          <w:szCs w:val="24"/>
        </w:rPr>
        <w:t>* Any changes to the signing certificate will need to be coordinated with YourCause before the certificate changes or expires to avoid SSO downtime.</w:t>
      </w:r>
    </w:p>
    <w:p w14:paraId="0ECFBF99" w14:textId="77777777" w:rsidR="00B842C8" w:rsidRPr="00B842C8" w:rsidRDefault="00B842C8" w:rsidP="00B009A9">
      <w:pPr>
        <w:pStyle w:val="ListParagraph"/>
        <w:rPr>
          <w:rFonts w:ascii="Calibri" w:eastAsiaTheme="majorEastAsia" w:hAnsi="Calibri" w:cs="Calibri"/>
          <w:color w:val="595959"/>
        </w:rPr>
      </w:pPr>
    </w:p>
    <w:p w14:paraId="394F21D5" w14:textId="2DE7A9EF" w:rsidR="00B009A9" w:rsidRPr="00B009A9" w:rsidRDefault="00B009A9" w:rsidP="00973BF5">
      <w:pPr>
        <w:pStyle w:val="Heading1"/>
        <w:rPr>
          <w:rFonts w:eastAsiaTheme="minorHAnsi"/>
        </w:rPr>
      </w:pPr>
      <w:r w:rsidRPr="00B009A9">
        <w:rPr>
          <w:rFonts w:eastAsiaTheme="minorHAnsi"/>
        </w:rPr>
        <w:lastRenderedPageBreak/>
        <w:t xml:space="preserve">Attributes Required </w:t>
      </w:r>
      <w:r w:rsidR="00DB6153">
        <w:rPr>
          <w:rFonts w:eastAsiaTheme="minorHAnsi"/>
        </w:rPr>
        <w:t xml:space="preserve">in </w:t>
      </w:r>
      <w:r w:rsidRPr="00B009A9">
        <w:rPr>
          <w:rFonts w:eastAsiaTheme="minorHAnsi"/>
        </w:rPr>
        <w:t>SAML</w:t>
      </w:r>
    </w:p>
    <w:p w14:paraId="2BD1A9B8" w14:textId="30452E46" w:rsidR="00B009A9" w:rsidRPr="00B009A9" w:rsidRDefault="00B009A9" w:rsidP="00B009A9">
      <w:pPr>
        <w:rPr>
          <w:rFonts w:ascii="Calibri" w:eastAsiaTheme="majorEastAsia" w:hAnsi="Calibri" w:cs="Calibri"/>
          <w:color w:val="595959"/>
          <w:sz w:val="24"/>
          <w:szCs w:val="24"/>
        </w:rPr>
      </w:pPr>
      <w:r w:rsidRPr="00B009A9">
        <w:rPr>
          <w:rFonts w:ascii="Calibri" w:eastAsiaTheme="majorEastAsia" w:hAnsi="Calibri" w:cs="Calibri"/>
          <w:color w:val="595959"/>
          <w:sz w:val="24"/>
          <w:szCs w:val="24"/>
        </w:rPr>
        <w:t xml:space="preserve">The only attribute required in the SAML token is the subject NameID, which contains an attribute shared in the HR data file provided to YourCause. Once verified, the YourCause application will compare the NameID to the value from the </w:t>
      </w:r>
      <w:r w:rsidR="009C358F">
        <w:rPr>
          <w:rFonts w:ascii="Calibri" w:eastAsiaTheme="majorEastAsia" w:hAnsi="Calibri" w:cs="Calibri"/>
          <w:color w:val="595959"/>
          <w:sz w:val="24"/>
          <w:szCs w:val="24"/>
        </w:rPr>
        <w:t xml:space="preserve">SSOID Column on the </w:t>
      </w:r>
      <w:r w:rsidRPr="00B009A9">
        <w:rPr>
          <w:rFonts w:ascii="Calibri" w:eastAsiaTheme="majorEastAsia" w:hAnsi="Calibri" w:cs="Calibri"/>
          <w:color w:val="595959"/>
          <w:sz w:val="24"/>
          <w:szCs w:val="24"/>
        </w:rPr>
        <w:t>HR file.</w:t>
      </w:r>
    </w:p>
    <w:p w14:paraId="2568BA4F" w14:textId="713807A9" w:rsidR="00B009A9" w:rsidRPr="00B009A9" w:rsidRDefault="00B009A9" w:rsidP="319F4502">
      <w:pPr>
        <w:rPr>
          <w:rFonts w:ascii="Calibri" w:eastAsiaTheme="majorEastAsia" w:hAnsi="Calibri" w:cs="Calibri"/>
          <w:color w:val="595959"/>
          <w:sz w:val="24"/>
          <w:szCs w:val="24"/>
        </w:rPr>
      </w:pPr>
      <w:r w:rsidRPr="319F4502">
        <w:rPr>
          <w:rFonts w:ascii="Calibri" w:eastAsiaTheme="majorEastAsia" w:hAnsi="Calibri" w:cs="Calibri"/>
          <w:color w:val="595959" w:themeColor="text2" w:themeTint="A6"/>
          <w:sz w:val="24"/>
          <w:szCs w:val="24"/>
        </w:rPr>
        <w:t>All other attributes are optional and are not used</w:t>
      </w:r>
      <w:r w:rsidR="0085715F" w:rsidRPr="319F4502">
        <w:rPr>
          <w:rFonts w:ascii="Calibri" w:eastAsiaTheme="majorEastAsia" w:hAnsi="Calibri" w:cs="Calibri"/>
          <w:color w:val="595959" w:themeColor="text2" w:themeTint="A6"/>
          <w:sz w:val="24"/>
          <w:szCs w:val="24"/>
        </w:rPr>
        <w:t xml:space="preserve"> unless </w:t>
      </w:r>
      <w:r w:rsidR="00251898" w:rsidRPr="319F4502">
        <w:rPr>
          <w:rFonts w:ascii="Calibri" w:eastAsiaTheme="majorEastAsia" w:hAnsi="Calibri" w:cs="Calibri"/>
          <w:color w:val="595959" w:themeColor="text2" w:themeTint="A6"/>
          <w:sz w:val="24"/>
          <w:szCs w:val="24"/>
        </w:rPr>
        <w:t>Auto Provisioning (Just in Time) is selected. See checklist for details</w:t>
      </w:r>
      <w:r w:rsidRPr="319F4502">
        <w:rPr>
          <w:rFonts w:ascii="Calibri" w:eastAsiaTheme="majorEastAsia" w:hAnsi="Calibri" w:cs="Calibri"/>
          <w:color w:val="595959" w:themeColor="text2" w:themeTint="A6"/>
          <w:sz w:val="24"/>
          <w:szCs w:val="24"/>
        </w:rPr>
        <w:t>.</w:t>
      </w:r>
    </w:p>
    <w:p w14:paraId="3624CF48" w14:textId="703D0586" w:rsidR="319F4502" w:rsidRDefault="319F4502" w:rsidP="319F4502">
      <w:pPr>
        <w:rPr>
          <w:rFonts w:ascii="Calibri" w:eastAsiaTheme="majorEastAsia" w:hAnsi="Calibri" w:cs="Calibri"/>
          <w:sz w:val="24"/>
          <w:szCs w:val="24"/>
        </w:rPr>
      </w:pPr>
    </w:p>
    <w:p w14:paraId="7438F6EF" w14:textId="3A5B0AB8" w:rsidR="4BF56D72" w:rsidRDefault="4BF56D72" w:rsidP="319F4502">
      <w:pPr>
        <w:pStyle w:val="Heading1"/>
        <w:rPr>
          <w:rFonts w:eastAsiaTheme="minorEastAsia"/>
        </w:rPr>
      </w:pPr>
      <w:r w:rsidRPr="319F4502">
        <w:rPr>
          <w:rFonts w:eastAsiaTheme="minorEastAsia"/>
        </w:rPr>
        <w:t>Auto-Provisioning</w:t>
      </w:r>
    </w:p>
    <w:p w14:paraId="7616D0C9" w14:textId="1357989F" w:rsidR="4BF56D72" w:rsidRDefault="4BF56D72" w:rsidP="319F4502">
      <w:pPr>
        <w:rPr>
          <w:rFonts w:ascii="Calibri" w:eastAsiaTheme="majorEastAsia" w:hAnsi="Calibri" w:cs="Calibri"/>
          <w:color w:val="595959" w:themeColor="text2" w:themeTint="A6"/>
          <w:sz w:val="24"/>
          <w:szCs w:val="24"/>
        </w:rPr>
      </w:pPr>
      <w:r w:rsidRPr="319F4502">
        <w:rPr>
          <w:rFonts w:ascii="Calibri" w:eastAsiaTheme="majorEastAsia" w:hAnsi="Calibri" w:cs="Calibri"/>
          <w:color w:val="595959" w:themeColor="text2" w:themeTint="A6"/>
          <w:sz w:val="24"/>
          <w:szCs w:val="24"/>
        </w:rPr>
        <w:t>CSRconnect and Grants</w:t>
      </w:r>
      <w:r w:rsidR="3D7A6F51" w:rsidRPr="319F4502">
        <w:rPr>
          <w:rFonts w:ascii="Calibri" w:eastAsiaTheme="majorEastAsia" w:hAnsi="Calibri" w:cs="Calibri"/>
          <w:color w:val="595959" w:themeColor="text2" w:themeTint="A6"/>
          <w:sz w:val="24"/>
          <w:szCs w:val="24"/>
        </w:rPr>
        <w:t>C</w:t>
      </w:r>
      <w:r w:rsidRPr="319F4502">
        <w:rPr>
          <w:rFonts w:ascii="Calibri" w:eastAsiaTheme="majorEastAsia" w:hAnsi="Calibri" w:cs="Calibri"/>
          <w:color w:val="595959" w:themeColor="text2" w:themeTint="A6"/>
          <w:sz w:val="24"/>
          <w:szCs w:val="24"/>
        </w:rPr>
        <w:t>onnect are able to support SAML auto-provisioning of accounts using data supplied in claims. The available attributes are listed below in the mapping table. This method replaces an HR file</w:t>
      </w:r>
      <w:r w:rsidR="4030A4EE" w:rsidRPr="319F4502">
        <w:rPr>
          <w:rFonts w:ascii="Calibri" w:eastAsiaTheme="majorEastAsia" w:hAnsi="Calibri" w:cs="Calibri"/>
          <w:color w:val="595959" w:themeColor="text2" w:themeTint="A6"/>
          <w:sz w:val="24"/>
          <w:szCs w:val="24"/>
        </w:rPr>
        <w:t xml:space="preserve"> and is not able to be used in tandem with an HR file.</w:t>
      </w:r>
    </w:p>
    <w:p w14:paraId="036F85C8" w14:textId="343DB0B4" w:rsidR="4030A4EE" w:rsidRDefault="4030A4EE" w:rsidP="319F4502">
      <w:pPr>
        <w:rPr>
          <w:rFonts w:ascii="Calibri" w:eastAsiaTheme="majorEastAsia" w:hAnsi="Calibri" w:cs="Calibri"/>
          <w:color w:val="595959" w:themeColor="text2" w:themeTint="A6"/>
          <w:sz w:val="24"/>
          <w:szCs w:val="24"/>
        </w:rPr>
      </w:pPr>
      <w:r w:rsidRPr="319F4502">
        <w:rPr>
          <w:rFonts w:ascii="Calibri" w:eastAsiaTheme="majorEastAsia" w:hAnsi="Calibri" w:cs="Calibri"/>
          <w:color w:val="595959" w:themeColor="text2" w:themeTint="A6"/>
          <w:sz w:val="24"/>
          <w:szCs w:val="24"/>
        </w:rPr>
        <w:t xml:space="preserve">Please note that auto-provisioning does NOT support the following functionality: </w:t>
      </w:r>
    </w:p>
    <w:p w14:paraId="38D93065" w14:textId="2EF1EC56" w:rsidR="4030A4EE" w:rsidRDefault="4030A4EE" w:rsidP="319F4502">
      <w:pPr>
        <w:pStyle w:val="ListParagraph"/>
        <w:numPr>
          <w:ilvl w:val="0"/>
          <w:numId w:val="1"/>
        </w:numPr>
        <w:rPr>
          <w:rFonts w:eastAsiaTheme="minorEastAsia"/>
          <w:color w:val="595959" w:themeColor="text2" w:themeTint="A6"/>
          <w:sz w:val="24"/>
          <w:szCs w:val="24"/>
        </w:rPr>
      </w:pPr>
      <w:r w:rsidRPr="319F4502">
        <w:rPr>
          <w:rFonts w:ascii="Calibri" w:eastAsiaTheme="majorEastAsia" w:hAnsi="Calibri" w:cs="Calibri"/>
          <w:color w:val="595959" w:themeColor="text2" w:themeTint="A6"/>
          <w:sz w:val="24"/>
          <w:szCs w:val="24"/>
        </w:rPr>
        <w:t>Deactivation of user accounts upon termination (must be controlled by client)</w:t>
      </w:r>
    </w:p>
    <w:p w14:paraId="5921253A" w14:textId="6B61DEF8" w:rsidR="4030A4EE" w:rsidRDefault="4030A4EE" w:rsidP="319F4502">
      <w:pPr>
        <w:pStyle w:val="ListParagraph"/>
        <w:numPr>
          <w:ilvl w:val="0"/>
          <w:numId w:val="1"/>
        </w:numPr>
        <w:rPr>
          <w:rFonts w:eastAsiaTheme="minorEastAsia"/>
          <w:color w:val="595959" w:themeColor="text2" w:themeTint="A6"/>
          <w:sz w:val="24"/>
          <w:szCs w:val="24"/>
        </w:rPr>
      </w:pPr>
      <w:r w:rsidRPr="319F4502">
        <w:rPr>
          <w:rFonts w:ascii="Calibri" w:eastAsiaTheme="majorEastAsia" w:hAnsi="Calibri" w:cs="Calibri"/>
          <w:color w:val="595959" w:themeColor="text2" w:themeTint="A6"/>
          <w:sz w:val="24"/>
          <w:szCs w:val="24"/>
        </w:rPr>
        <w:t xml:space="preserve">Segmentation </w:t>
      </w:r>
    </w:p>
    <w:p w14:paraId="48E17D4C" w14:textId="52ED789C" w:rsidR="4030A4EE" w:rsidRDefault="4030A4EE" w:rsidP="319F4502">
      <w:pPr>
        <w:pStyle w:val="ListParagraph"/>
        <w:numPr>
          <w:ilvl w:val="0"/>
          <w:numId w:val="1"/>
        </w:numPr>
        <w:rPr>
          <w:rFonts w:eastAsiaTheme="minorEastAsia"/>
          <w:color w:val="595959" w:themeColor="text2" w:themeTint="A6"/>
          <w:sz w:val="24"/>
          <w:szCs w:val="24"/>
        </w:rPr>
      </w:pPr>
      <w:r w:rsidRPr="319F4502">
        <w:rPr>
          <w:rFonts w:ascii="Calibri" w:eastAsiaTheme="majorEastAsia" w:hAnsi="Calibri" w:cs="Calibri"/>
          <w:color w:val="595959" w:themeColor="text2" w:themeTint="A6"/>
          <w:sz w:val="24"/>
          <w:szCs w:val="24"/>
        </w:rPr>
        <w:t>Payroll</w:t>
      </w:r>
    </w:p>
    <w:p w14:paraId="41782629" w14:textId="22628D81" w:rsidR="6B853A45" w:rsidRDefault="6B853A45" w:rsidP="319F4502">
      <w:pPr>
        <w:pStyle w:val="ListParagraph"/>
        <w:numPr>
          <w:ilvl w:val="0"/>
          <w:numId w:val="1"/>
        </w:numPr>
        <w:rPr>
          <w:color w:val="595959" w:themeColor="text2" w:themeTint="A6"/>
          <w:sz w:val="24"/>
          <w:szCs w:val="24"/>
        </w:rPr>
      </w:pPr>
      <w:r w:rsidRPr="319F4502">
        <w:rPr>
          <w:rFonts w:ascii="Calibri" w:eastAsiaTheme="majorEastAsia" w:hAnsi="Calibri" w:cs="Calibri"/>
          <w:color w:val="595959" w:themeColor="text2" w:themeTint="A6"/>
          <w:sz w:val="24"/>
          <w:szCs w:val="24"/>
        </w:rPr>
        <w:t>Historical data imports</w:t>
      </w:r>
    </w:p>
    <w:p w14:paraId="1B480C2C" w14:textId="1A5A0806" w:rsidR="5AED94F9" w:rsidRDefault="5AED94F9" w:rsidP="319F4502">
      <w:pPr>
        <w:pStyle w:val="ListParagraph"/>
        <w:numPr>
          <w:ilvl w:val="0"/>
          <w:numId w:val="1"/>
        </w:numPr>
        <w:rPr>
          <w:rFonts w:eastAsiaTheme="minorEastAsia"/>
          <w:color w:val="595959" w:themeColor="text2" w:themeTint="A6"/>
          <w:sz w:val="24"/>
          <w:szCs w:val="24"/>
        </w:rPr>
      </w:pPr>
      <w:r w:rsidRPr="319F4502">
        <w:rPr>
          <w:rFonts w:ascii="Calibri" w:eastAsiaTheme="majorEastAsia" w:hAnsi="Calibri" w:cs="Calibri"/>
          <w:color w:val="595959" w:themeColor="text2" w:themeTint="A6"/>
          <w:sz w:val="24"/>
          <w:szCs w:val="24"/>
        </w:rPr>
        <w:t>Complex m</w:t>
      </w:r>
      <w:r w:rsidR="4030A4EE" w:rsidRPr="319F4502">
        <w:rPr>
          <w:rFonts w:ascii="Calibri" w:eastAsiaTheme="majorEastAsia" w:hAnsi="Calibri" w:cs="Calibri"/>
          <w:color w:val="595959" w:themeColor="text2" w:themeTint="A6"/>
          <w:sz w:val="24"/>
          <w:szCs w:val="24"/>
        </w:rPr>
        <w:t>atch program filtering</w:t>
      </w:r>
      <w:r w:rsidR="66373E6F" w:rsidRPr="319F4502">
        <w:rPr>
          <w:rFonts w:ascii="Calibri" w:eastAsiaTheme="majorEastAsia" w:hAnsi="Calibri" w:cs="Calibri"/>
          <w:color w:val="595959" w:themeColor="text2" w:themeTint="A6"/>
          <w:sz w:val="24"/>
          <w:szCs w:val="24"/>
        </w:rPr>
        <w:t xml:space="preserve"> (</w:t>
      </w:r>
      <w:r w:rsidR="2D5DBF14" w:rsidRPr="319F4502">
        <w:rPr>
          <w:rFonts w:ascii="Calibri" w:eastAsiaTheme="majorEastAsia" w:hAnsi="Calibri" w:cs="Calibri"/>
          <w:color w:val="595959" w:themeColor="text2" w:themeTint="A6"/>
          <w:sz w:val="24"/>
          <w:szCs w:val="24"/>
        </w:rPr>
        <w:t>simple filtering may be available but must be reviewed by the Implementation team)</w:t>
      </w:r>
    </w:p>
    <w:p w14:paraId="4EB2E02D" w14:textId="6E34A65D" w:rsidR="319F4502" w:rsidRDefault="319F4502" w:rsidP="319F4502">
      <w:pPr>
        <w:rPr>
          <w:rFonts w:ascii="Calibri" w:eastAsiaTheme="majorEastAsia" w:hAnsi="Calibri" w:cs="Calibri"/>
          <w:sz w:val="24"/>
          <w:szCs w:val="24"/>
        </w:rPr>
      </w:pPr>
    </w:p>
    <w:p w14:paraId="1330DA14" w14:textId="77777777" w:rsidR="00B009A9" w:rsidRPr="00B009A9" w:rsidRDefault="00B009A9" w:rsidP="00B009A9">
      <w:pPr>
        <w:pStyle w:val="ListParagraph"/>
        <w:rPr>
          <w:rFonts w:ascii="Calibri" w:hAnsi="Calibri" w:cs="Calibri"/>
        </w:rPr>
      </w:pPr>
    </w:p>
    <w:p w14:paraId="542AF766" w14:textId="77777777" w:rsidR="00B009A9" w:rsidRPr="00B009A9" w:rsidRDefault="00B009A9" w:rsidP="00B009A9">
      <w:pPr>
        <w:rPr>
          <w:rFonts w:ascii="Calibri" w:eastAsiaTheme="majorEastAsia" w:hAnsi="Calibri" w:cs="Calibri"/>
          <w:color w:val="595959"/>
          <w:sz w:val="24"/>
          <w:szCs w:val="24"/>
        </w:rPr>
      </w:pPr>
    </w:p>
    <w:p w14:paraId="0F61DE7F" w14:textId="77777777" w:rsidR="00B009A9" w:rsidRPr="00B009A9" w:rsidRDefault="00B009A9" w:rsidP="00B009A9">
      <w:pPr>
        <w:rPr>
          <w:rFonts w:ascii="Calibri" w:hAnsi="Calibri" w:cs="Calibri"/>
          <w:sz w:val="24"/>
          <w:szCs w:val="24"/>
        </w:rPr>
      </w:pPr>
    </w:p>
    <w:p w14:paraId="38A16AD4" w14:textId="77777777" w:rsidR="00B009A9" w:rsidRPr="00B009A9" w:rsidRDefault="00B009A9" w:rsidP="00B009A9">
      <w:pPr>
        <w:rPr>
          <w:rFonts w:ascii="Calibri" w:hAnsi="Calibri" w:cs="Calibri"/>
          <w:sz w:val="24"/>
          <w:szCs w:val="24"/>
        </w:rPr>
      </w:pPr>
    </w:p>
    <w:p w14:paraId="238C25CD" w14:textId="77777777" w:rsidR="00B009A9" w:rsidRPr="00B009A9" w:rsidRDefault="00B009A9" w:rsidP="00B009A9">
      <w:pPr>
        <w:rPr>
          <w:rFonts w:ascii="Calibri" w:hAnsi="Calibri" w:cs="Calibri"/>
          <w:sz w:val="24"/>
          <w:szCs w:val="24"/>
        </w:rPr>
      </w:pPr>
    </w:p>
    <w:p w14:paraId="5292FAB2" w14:textId="77777777" w:rsidR="00B009A9" w:rsidRPr="00B009A9" w:rsidRDefault="00B009A9" w:rsidP="00B009A9">
      <w:pPr>
        <w:rPr>
          <w:rFonts w:ascii="Calibri" w:hAnsi="Calibri" w:cs="Calibri"/>
          <w:sz w:val="24"/>
          <w:szCs w:val="24"/>
        </w:rPr>
      </w:pPr>
    </w:p>
    <w:p w14:paraId="6BA8549B" w14:textId="77777777" w:rsidR="00B009A9" w:rsidRPr="00B009A9" w:rsidRDefault="00B009A9" w:rsidP="00B009A9">
      <w:pPr>
        <w:rPr>
          <w:rFonts w:ascii="Calibri" w:hAnsi="Calibri" w:cs="Calibri"/>
          <w:sz w:val="24"/>
          <w:szCs w:val="24"/>
        </w:rPr>
      </w:pPr>
    </w:p>
    <w:p w14:paraId="33C2A543" w14:textId="77777777" w:rsidR="00B009A9" w:rsidRPr="00B009A9" w:rsidRDefault="00B009A9" w:rsidP="00B009A9">
      <w:pPr>
        <w:rPr>
          <w:rFonts w:ascii="Calibri" w:hAnsi="Calibri" w:cs="Calibri"/>
          <w:b/>
          <w:bCs/>
          <w:sz w:val="24"/>
          <w:szCs w:val="24"/>
          <w:u w:val="single"/>
        </w:rPr>
      </w:pPr>
    </w:p>
    <w:p w14:paraId="4D4AC4FE" w14:textId="77777777" w:rsidR="00B009A9" w:rsidRPr="00B009A9" w:rsidRDefault="00B009A9" w:rsidP="00B009A9">
      <w:pPr>
        <w:spacing w:after="0" w:line="240" w:lineRule="auto"/>
        <w:rPr>
          <w:rFonts w:ascii="Calibri" w:eastAsiaTheme="majorEastAsia" w:hAnsi="Calibri" w:cs="Calibri"/>
          <w:color w:val="549031" w:themeColor="accent1" w:themeShade="BF"/>
          <w:sz w:val="32"/>
          <w:szCs w:val="32"/>
        </w:rPr>
      </w:pPr>
      <w:r w:rsidRPr="00B009A9">
        <w:rPr>
          <w:rFonts w:ascii="Calibri" w:hAnsi="Calibri" w:cs="Calibri"/>
        </w:rPr>
        <w:br w:type="page"/>
      </w:r>
    </w:p>
    <w:p w14:paraId="63B5A9B3" w14:textId="4AEF6C15" w:rsidR="00B009A9" w:rsidRPr="00B009A9" w:rsidRDefault="00B009A9" w:rsidP="00232580">
      <w:pPr>
        <w:pStyle w:val="Heading1"/>
      </w:pPr>
      <w:r w:rsidRPr="00B009A9">
        <w:lastRenderedPageBreak/>
        <w:t>Configuration Checklist</w:t>
      </w:r>
    </w:p>
    <w:p w14:paraId="4B3C238D" w14:textId="77777777" w:rsidR="00B009A9" w:rsidRPr="00B009A9" w:rsidRDefault="00B009A9" w:rsidP="00B009A9">
      <w:pPr>
        <w:ind w:firstLine="360"/>
        <w:rPr>
          <w:rFonts w:ascii="Calibri" w:hAnsi="Calibri" w:cs="Calibri"/>
          <w:b/>
          <w:bCs/>
          <w:sz w:val="24"/>
          <w:szCs w:val="24"/>
          <w:u w:val="single"/>
        </w:rPr>
      </w:pPr>
      <w:r w:rsidRPr="00B009A9">
        <w:rPr>
          <w:rFonts w:ascii="Calibri" w:hAnsi="Calibri" w:cs="Calibri"/>
          <w:b/>
          <w:bCs/>
          <w:sz w:val="24"/>
          <w:szCs w:val="24"/>
          <w:u w:val="single"/>
        </w:rPr>
        <w:t>Client Name:</w:t>
      </w:r>
      <w:r w:rsidRPr="00B009A9">
        <w:rPr>
          <w:rFonts w:ascii="Calibri" w:hAnsi="Calibri" w:cs="Calibri"/>
          <w:sz w:val="24"/>
          <w:szCs w:val="24"/>
        </w:rPr>
        <w:t xml:space="preserve"> </w:t>
      </w:r>
      <w:sdt>
        <w:sdtPr>
          <w:rPr>
            <w:rFonts w:ascii="Calibri" w:hAnsi="Calibri" w:cs="Calibri"/>
            <w:sz w:val="24"/>
            <w:szCs w:val="24"/>
          </w:rPr>
          <w:id w:val="1710378665"/>
          <w:placeholder>
            <w:docPart w:val="EF7A11FB5E1E714E9632EBD2E01E8A8F"/>
          </w:placeholder>
          <w:showingPlcHdr/>
        </w:sdtPr>
        <w:sdtEndPr/>
        <w:sdtContent>
          <w:r w:rsidRPr="00B009A9">
            <w:rPr>
              <w:rFonts w:ascii="Calibri" w:hAnsi="Calibri" w:cs="Calibri"/>
              <w:highlight w:val="lightGray"/>
            </w:rPr>
            <w:t>_____________________</w:t>
          </w:r>
        </w:sdtContent>
      </w:sdt>
    </w:p>
    <w:p w14:paraId="5D2CA4CC" w14:textId="52F6028F" w:rsidR="00B009A9" w:rsidRPr="00251898" w:rsidRDefault="00B009A9" w:rsidP="00B009A9">
      <w:pPr>
        <w:pStyle w:val="NoSpacing"/>
        <w:numPr>
          <w:ilvl w:val="0"/>
          <w:numId w:val="2"/>
        </w:numPr>
        <w:rPr>
          <w:rFonts w:ascii="Calibri" w:hAnsi="Calibri" w:cs="Calibri"/>
          <w:color w:val="000000" w:themeColor="text2"/>
          <w:sz w:val="24"/>
          <w:szCs w:val="24"/>
        </w:rPr>
      </w:pPr>
      <w:r w:rsidRPr="00251898">
        <w:rPr>
          <w:rFonts w:ascii="Calibri" w:hAnsi="Calibri" w:cs="Calibri"/>
          <w:color w:val="000000" w:themeColor="text2"/>
          <w:sz w:val="24"/>
          <w:szCs w:val="24"/>
        </w:rPr>
        <w:t xml:space="preserve">HR column name used as NAMEID field: </w:t>
      </w:r>
      <w:sdt>
        <w:sdtPr>
          <w:rPr>
            <w:rFonts w:ascii="Calibri" w:hAnsi="Calibri" w:cs="Calibri"/>
            <w:color w:val="000000" w:themeColor="text2"/>
            <w:sz w:val="24"/>
            <w:szCs w:val="24"/>
          </w:rPr>
          <w:id w:val="-1779092543"/>
          <w:placeholder>
            <w:docPart w:val="B7986F9CAD43CE45A5F31BAA94601FE2"/>
          </w:placeholder>
          <w:showingPlcHdr/>
        </w:sdtPr>
        <w:sdtEndPr/>
        <w:sdtContent>
          <w:r w:rsidRPr="00251898">
            <w:rPr>
              <w:rFonts w:ascii="Calibri" w:hAnsi="Calibri" w:cs="Calibri"/>
              <w:color w:val="000000" w:themeColor="text2"/>
              <w:sz w:val="24"/>
              <w:szCs w:val="24"/>
              <w:highlight w:val="lightGray"/>
            </w:rPr>
            <w:t>_____________________</w:t>
          </w:r>
        </w:sdtContent>
      </w:sdt>
    </w:p>
    <w:p w14:paraId="62413572" w14:textId="09CF74D7" w:rsidR="00B009A9" w:rsidRPr="00251898" w:rsidRDefault="00B009A9" w:rsidP="00B009A9">
      <w:pPr>
        <w:pStyle w:val="NoSpacing"/>
        <w:numPr>
          <w:ilvl w:val="0"/>
          <w:numId w:val="2"/>
        </w:numPr>
        <w:rPr>
          <w:rFonts w:ascii="Calibri" w:hAnsi="Calibri" w:cs="Calibri"/>
          <w:color w:val="000000" w:themeColor="text2"/>
          <w:sz w:val="24"/>
          <w:szCs w:val="24"/>
        </w:rPr>
      </w:pPr>
      <w:r w:rsidRPr="00251898">
        <w:rPr>
          <w:rFonts w:ascii="Calibri" w:hAnsi="Calibri" w:cs="Calibri"/>
          <w:color w:val="000000" w:themeColor="text2"/>
          <w:sz w:val="24"/>
          <w:szCs w:val="24"/>
        </w:rPr>
        <w:t>SSO Type / Basic Login</w:t>
      </w:r>
      <w:r w:rsidR="00284547" w:rsidRPr="00251898">
        <w:rPr>
          <w:rFonts w:ascii="Calibri" w:hAnsi="Calibri" w:cs="Calibri"/>
          <w:color w:val="000000" w:themeColor="text2"/>
          <w:sz w:val="24"/>
          <w:szCs w:val="24"/>
        </w:rPr>
        <w:t xml:space="preserve"> (check all that apply)</w:t>
      </w:r>
    </w:p>
    <w:p w14:paraId="7BB72953" w14:textId="3392E262" w:rsidR="00B009A9" w:rsidRPr="00251898" w:rsidRDefault="00786F84" w:rsidP="00B009A9">
      <w:pPr>
        <w:pStyle w:val="NoSpacing"/>
        <w:numPr>
          <w:ilvl w:val="1"/>
          <w:numId w:val="2"/>
        </w:numPr>
        <w:rPr>
          <w:rFonts w:ascii="Calibri" w:hAnsi="Calibri" w:cs="Calibri"/>
          <w:color w:val="000000" w:themeColor="text2"/>
          <w:sz w:val="24"/>
          <w:szCs w:val="24"/>
        </w:rPr>
      </w:pPr>
      <w:sdt>
        <w:sdtPr>
          <w:rPr>
            <w:rFonts w:ascii="Calibri" w:hAnsi="Calibri" w:cs="Calibri"/>
            <w:color w:val="000000" w:themeColor="text2"/>
            <w:sz w:val="24"/>
            <w:szCs w:val="24"/>
          </w:rPr>
          <w:id w:val="-271328981"/>
          <w14:checkbox>
            <w14:checked w14:val="0"/>
            <w14:checkedState w14:val="2612" w14:font="MS Gothic"/>
            <w14:uncheckedState w14:val="2610" w14:font="MS Gothic"/>
          </w14:checkbox>
        </w:sdtPr>
        <w:sdtEndPr/>
        <w:sdtContent>
          <w:r w:rsidR="009D64AC" w:rsidRPr="00251898">
            <w:rPr>
              <w:rFonts w:ascii="MS Gothic" w:eastAsia="MS Gothic" w:hAnsi="MS Gothic" w:cs="Calibri" w:hint="eastAsia"/>
              <w:color w:val="000000" w:themeColor="text2"/>
              <w:sz w:val="24"/>
              <w:szCs w:val="24"/>
            </w:rPr>
            <w:t>☐</w:t>
          </w:r>
        </w:sdtContent>
      </w:sdt>
      <w:r w:rsidR="00B009A9" w:rsidRPr="00251898">
        <w:rPr>
          <w:rFonts w:ascii="Calibri" w:hAnsi="Calibri" w:cs="Calibri"/>
          <w:color w:val="000000" w:themeColor="text2"/>
          <w:sz w:val="24"/>
          <w:szCs w:val="24"/>
        </w:rPr>
        <w:t xml:space="preserve"> IDP-initiated SSO</w:t>
      </w:r>
    </w:p>
    <w:p w14:paraId="3CB95E46" w14:textId="77777777" w:rsidR="00B009A9" w:rsidRPr="00251898" w:rsidRDefault="00B009A9" w:rsidP="00B009A9">
      <w:pPr>
        <w:pStyle w:val="NoSpacing"/>
        <w:numPr>
          <w:ilvl w:val="2"/>
          <w:numId w:val="2"/>
        </w:numPr>
        <w:rPr>
          <w:rFonts w:ascii="Calibri" w:hAnsi="Calibri" w:cs="Calibri"/>
          <w:color w:val="000000" w:themeColor="text2"/>
          <w:sz w:val="24"/>
          <w:szCs w:val="24"/>
        </w:rPr>
      </w:pPr>
      <w:r w:rsidRPr="00251898">
        <w:rPr>
          <w:rFonts w:ascii="Calibri" w:hAnsi="Calibri" w:cs="Calibri"/>
          <w:color w:val="000000" w:themeColor="text2"/>
          <w:sz w:val="24"/>
          <w:szCs w:val="24"/>
        </w:rPr>
        <w:t xml:space="preserve">UAT IDP link : </w:t>
      </w:r>
      <w:sdt>
        <w:sdtPr>
          <w:rPr>
            <w:rFonts w:ascii="Calibri" w:hAnsi="Calibri" w:cs="Calibri"/>
            <w:color w:val="000000" w:themeColor="text2"/>
            <w:sz w:val="24"/>
            <w:szCs w:val="24"/>
          </w:rPr>
          <w:id w:val="-274484690"/>
          <w:showingPlcHdr/>
        </w:sdtPr>
        <w:sdtEndPr/>
        <w:sdtContent>
          <w:r w:rsidRPr="00251898">
            <w:rPr>
              <w:rFonts w:ascii="Calibri" w:hAnsi="Calibri" w:cs="Calibri"/>
              <w:color w:val="000000" w:themeColor="text2"/>
              <w:sz w:val="24"/>
              <w:szCs w:val="24"/>
              <w:highlight w:val="lightGray"/>
            </w:rPr>
            <w:t>_____________________</w:t>
          </w:r>
        </w:sdtContent>
      </w:sdt>
    </w:p>
    <w:p w14:paraId="2E62667E" w14:textId="77777777" w:rsidR="00B009A9" w:rsidRPr="00251898" w:rsidRDefault="00B009A9" w:rsidP="00B009A9">
      <w:pPr>
        <w:pStyle w:val="NoSpacing"/>
        <w:numPr>
          <w:ilvl w:val="2"/>
          <w:numId w:val="2"/>
        </w:numPr>
        <w:rPr>
          <w:rFonts w:ascii="Calibri" w:hAnsi="Calibri" w:cs="Calibri"/>
          <w:color w:val="000000" w:themeColor="text2"/>
          <w:sz w:val="24"/>
          <w:szCs w:val="24"/>
        </w:rPr>
      </w:pPr>
      <w:r w:rsidRPr="00251898">
        <w:rPr>
          <w:rFonts w:ascii="Calibri" w:hAnsi="Calibri" w:cs="Calibri"/>
          <w:color w:val="000000" w:themeColor="text2"/>
          <w:sz w:val="24"/>
          <w:szCs w:val="24"/>
        </w:rPr>
        <w:t xml:space="preserve">Prod IDP link: </w:t>
      </w:r>
      <w:sdt>
        <w:sdtPr>
          <w:rPr>
            <w:rFonts w:ascii="Calibri" w:hAnsi="Calibri" w:cs="Calibri"/>
            <w:color w:val="000000" w:themeColor="text2"/>
            <w:sz w:val="24"/>
            <w:szCs w:val="24"/>
          </w:rPr>
          <w:id w:val="302890265"/>
          <w:showingPlcHdr/>
        </w:sdtPr>
        <w:sdtEndPr/>
        <w:sdtContent>
          <w:r w:rsidRPr="00251898">
            <w:rPr>
              <w:rFonts w:ascii="Calibri" w:hAnsi="Calibri" w:cs="Calibri"/>
              <w:color w:val="000000" w:themeColor="text2"/>
              <w:sz w:val="24"/>
              <w:szCs w:val="24"/>
              <w:highlight w:val="lightGray"/>
            </w:rPr>
            <w:t>_____________________</w:t>
          </w:r>
        </w:sdtContent>
      </w:sdt>
    </w:p>
    <w:p w14:paraId="7E42CB63" w14:textId="77777777" w:rsidR="00A72EA0" w:rsidRPr="00251898" w:rsidRDefault="00786F84" w:rsidP="00A72EA0">
      <w:pPr>
        <w:pStyle w:val="NoSpacing"/>
        <w:numPr>
          <w:ilvl w:val="1"/>
          <w:numId w:val="2"/>
        </w:numPr>
        <w:rPr>
          <w:rFonts w:ascii="Calibri" w:hAnsi="Calibri" w:cs="Calibri"/>
          <w:color w:val="000000" w:themeColor="text2"/>
          <w:sz w:val="24"/>
          <w:szCs w:val="24"/>
        </w:rPr>
      </w:pPr>
      <w:sdt>
        <w:sdtPr>
          <w:rPr>
            <w:rFonts w:ascii="Calibri" w:hAnsi="Calibri" w:cs="Calibri"/>
            <w:color w:val="000000" w:themeColor="text2"/>
            <w:sz w:val="24"/>
            <w:szCs w:val="24"/>
          </w:rPr>
          <w:id w:val="-1986152261"/>
          <w14:checkbox>
            <w14:checked w14:val="0"/>
            <w14:checkedState w14:val="2612" w14:font="MS Gothic"/>
            <w14:uncheckedState w14:val="2610" w14:font="MS Gothic"/>
          </w14:checkbox>
        </w:sdtPr>
        <w:sdtEndPr/>
        <w:sdtContent>
          <w:r w:rsidR="00A72EA0" w:rsidRPr="00251898">
            <w:rPr>
              <w:rFonts w:ascii="MS Gothic" w:eastAsia="MS Gothic" w:hAnsi="MS Gothic" w:cs="Calibri" w:hint="eastAsia"/>
              <w:color w:val="000000" w:themeColor="text2"/>
              <w:sz w:val="24"/>
              <w:szCs w:val="24"/>
            </w:rPr>
            <w:t>☐</w:t>
          </w:r>
        </w:sdtContent>
      </w:sdt>
      <w:r w:rsidR="00A72EA0" w:rsidRPr="00251898">
        <w:rPr>
          <w:rFonts w:ascii="Calibri" w:hAnsi="Calibri" w:cs="Calibri"/>
          <w:color w:val="000000" w:themeColor="text2"/>
          <w:sz w:val="24"/>
          <w:szCs w:val="24"/>
        </w:rPr>
        <w:t xml:space="preserve"> SP-initiated SSO  </w:t>
      </w:r>
    </w:p>
    <w:p w14:paraId="638180DC" w14:textId="77777777" w:rsidR="00A72EA0" w:rsidRPr="00251898" w:rsidRDefault="00A72EA0" w:rsidP="00A72EA0">
      <w:pPr>
        <w:pStyle w:val="NoSpacing"/>
        <w:numPr>
          <w:ilvl w:val="2"/>
          <w:numId w:val="2"/>
        </w:numPr>
        <w:rPr>
          <w:rFonts w:ascii="Calibri" w:hAnsi="Calibri" w:cs="Calibri"/>
          <w:color w:val="000000" w:themeColor="text2"/>
          <w:sz w:val="24"/>
          <w:szCs w:val="24"/>
        </w:rPr>
      </w:pPr>
      <w:r w:rsidRPr="00251898">
        <w:rPr>
          <w:rFonts w:ascii="Calibri" w:hAnsi="Calibri" w:cs="Calibri"/>
          <w:color w:val="000000" w:themeColor="text2"/>
          <w:sz w:val="24"/>
          <w:szCs w:val="24"/>
        </w:rPr>
        <w:t xml:space="preserve">Is response encrypted: </w:t>
      </w:r>
      <w:sdt>
        <w:sdtPr>
          <w:rPr>
            <w:rFonts w:ascii="Calibri" w:eastAsia="MS Gothic" w:hAnsi="Calibri" w:cs="Calibri"/>
            <w:color w:val="000000" w:themeColor="text2"/>
            <w:sz w:val="24"/>
            <w:szCs w:val="24"/>
            <w:highlight w:val="lightGray"/>
          </w:rPr>
          <w:id w:val="1208140511"/>
          <w14:checkbox>
            <w14:checked w14:val="0"/>
            <w14:checkedState w14:val="2612" w14:font="MS Gothic"/>
            <w14:uncheckedState w14:val="2610" w14:font="MS Gothic"/>
          </w14:checkbox>
        </w:sdtPr>
        <w:sdtEndPr/>
        <w:sdtContent>
          <w:r w:rsidRPr="00251898">
            <w:rPr>
              <w:rFonts w:ascii="Segoe UI Symbol" w:eastAsia="MS Gothic" w:hAnsi="Segoe UI Symbol" w:cs="Segoe UI Symbol"/>
              <w:color w:val="000000" w:themeColor="text2"/>
              <w:sz w:val="24"/>
              <w:szCs w:val="24"/>
              <w:highlight w:val="lightGray"/>
            </w:rPr>
            <w:t>☐</w:t>
          </w:r>
        </w:sdtContent>
      </w:sdt>
      <w:r w:rsidRPr="00251898">
        <w:rPr>
          <w:rFonts w:ascii="Calibri" w:hAnsi="Calibri" w:cs="Calibri"/>
          <w:color w:val="000000" w:themeColor="text2"/>
          <w:sz w:val="24"/>
          <w:szCs w:val="24"/>
          <w:highlight w:val="lightGray"/>
        </w:rPr>
        <w:t xml:space="preserve"> Yes </w:t>
      </w:r>
      <w:sdt>
        <w:sdtPr>
          <w:rPr>
            <w:rFonts w:ascii="Calibri" w:eastAsia="MS Gothic" w:hAnsi="Calibri" w:cs="Calibri"/>
            <w:color w:val="000000" w:themeColor="text2"/>
            <w:sz w:val="24"/>
            <w:szCs w:val="24"/>
            <w:highlight w:val="lightGray"/>
          </w:rPr>
          <w:id w:val="1276219154"/>
          <w14:checkbox>
            <w14:checked w14:val="0"/>
            <w14:checkedState w14:val="2612" w14:font="MS Gothic"/>
            <w14:uncheckedState w14:val="2610" w14:font="MS Gothic"/>
          </w14:checkbox>
        </w:sdtPr>
        <w:sdtEndPr/>
        <w:sdtContent>
          <w:r w:rsidRPr="00251898">
            <w:rPr>
              <w:rFonts w:ascii="Segoe UI Symbol" w:eastAsia="MS Gothic" w:hAnsi="Segoe UI Symbol" w:cs="Segoe UI Symbol"/>
              <w:color w:val="000000" w:themeColor="text2"/>
              <w:sz w:val="24"/>
              <w:szCs w:val="24"/>
              <w:highlight w:val="lightGray"/>
            </w:rPr>
            <w:t>☐</w:t>
          </w:r>
        </w:sdtContent>
      </w:sdt>
      <w:r w:rsidRPr="00251898">
        <w:rPr>
          <w:rFonts w:ascii="Calibri" w:hAnsi="Calibri" w:cs="Calibri"/>
          <w:color w:val="000000" w:themeColor="text2"/>
          <w:sz w:val="24"/>
          <w:szCs w:val="24"/>
          <w:highlight w:val="lightGray"/>
        </w:rPr>
        <w:t xml:space="preserve"> No</w:t>
      </w:r>
    </w:p>
    <w:p w14:paraId="1CF3FA33" w14:textId="1831B790" w:rsidR="00044E49" w:rsidRPr="00251898" w:rsidRDefault="00786F84" w:rsidP="00B009A9">
      <w:pPr>
        <w:pStyle w:val="NoSpacing"/>
        <w:numPr>
          <w:ilvl w:val="1"/>
          <w:numId w:val="2"/>
        </w:numPr>
        <w:rPr>
          <w:rFonts w:ascii="Calibri" w:hAnsi="Calibri" w:cs="Calibri"/>
          <w:color w:val="000000" w:themeColor="text2"/>
          <w:sz w:val="24"/>
          <w:szCs w:val="24"/>
        </w:rPr>
      </w:pPr>
      <w:sdt>
        <w:sdtPr>
          <w:rPr>
            <w:rFonts w:ascii="Calibri" w:hAnsi="Calibri" w:cs="Calibri"/>
            <w:color w:val="000000" w:themeColor="text2"/>
            <w:sz w:val="24"/>
            <w:szCs w:val="24"/>
          </w:rPr>
          <w:id w:val="530853464"/>
          <w14:checkbox>
            <w14:checked w14:val="0"/>
            <w14:checkedState w14:val="2612" w14:font="MS Gothic"/>
            <w14:uncheckedState w14:val="2610" w14:font="MS Gothic"/>
          </w14:checkbox>
        </w:sdtPr>
        <w:sdtEndPr/>
        <w:sdtContent>
          <w:r w:rsidR="0072387D" w:rsidRPr="00251898">
            <w:rPr>
              <w:rFonts w:ascii="MS Gothic" w:eastAsia="MS Gothic" w:hAnsi="MS Gothic" w:cs="Calibri" w:hint="eastAsia"/>
              <w:color w:val="000000" w:themeColor="text2"/>
              <w:sz w:val="24"/>
              <w:szCs w:val="24"/>
            </w:rPr>
            <w:t>☐</w:t>
          </w:r>
        </w:sdtContent>
      </w:sdt>
      <w:r w:rsidR="0072387D" w:rsidRPr="00251898">
        <w:rPr>
          <w:rFonts w:ascii="Calibri" w:hAnsi="Calibri" w:cs="Calibri"/>
          <w:color w:val="000000" w:themeColor="text2"/>
          <w:sz w:val="24"/>
          <w:szCs w:val="24"/>
        </w:rPr>
        <w:t xml:space="preserve"> </w:t>
      </w:r>
      <w:r w:rsidR="001F1353" w:rsidRPr="00251898">
        <w:rPr>
          <w:rFonts w:ascii="Calibri" w:hAnsi="Calibri" w:cs="Calibri"/>
          <w:color w:val="000000" w:themeColor="text2"/>
          <w:sz w:val="24"/>
          <w:szCs w:val="24"/>
        </w:rPr>
        <w:t>OIDC</w:t>
      </w:r>
    </w:p>
    <w:p w14:paraId="5434010F" w14:textId="4F5C9152" w:rsidR="0072387D" w:rsidRPr="00251898" w:rsidRDefault="00786F84" w:rsidP="00B009A9">
      <w:pPr>
        <w:pStyle w:val="NoSpacing"/>
        <w:numPr>
          <w:ilvl w:val="1"/>
          <w:numId w:val="2"/>
        </w:numPr>
        <w:rPr>
          <w:rFonts w:ascii="Calibri" w:hAnsi="Calibri" w:cs="Calibri"/>
          <w:color w:val="000000" w:themeColor="text2"/>
          <w:sz w:val="24"/>
          <w:szCs w:val="24"/>
        </w:rPr>
      </w:pPr>
      <w:sdt>
        <w:sdtPr>
          <w:rPr>
            <w:rFonts w:ascii="Calibri" w:hAnsi="Calibri" w:cs="Calibri"/>
            <w:color w:val="000000" w:themeColor="text2"/>
            <w:sz w:val="24"/>
            <w:szCs w:val="24"/>
          </w:rPr>
          <w:id w:val="-1801217831"/>
          <w14:checkbox>
            <w14:checked w14:val="0"/>
            <w14:checkedState w14:val="2612" w14:font="MS Gothic"/>
            <w14:uncheckedState w14:val="2610" w14:font="MS Gothic"/>
          </w14:checkbox>
        </w:sdtPr>
        <w:sdtEndPr/>
        <w:sdtContent>
          <w:r w:rsidR="0072387D" w:rsidRPr="00251898">
            <w:rPr>
              <w:rFonts w:ascii="MS Gothic" w:eastAsia="MS Gothic" w:hAnsi="MS Gothic" w:cs="Calibri" w:hint="eastAsia"/>
              <w:color w:val="000000" w:themeColor="text2"/>
              <w:sz w:val="24"/>
              <w:szCs w:val="24"/>
            </w:rPr>
            <w:t>☐</w:t>
          </w:r>
        </w:sdtContent>
      </w:sdt>
      <w:r w:rsidR="0072387D" w:rsidRPr="00251898">
        <w:rPr>
          <w:rFonts w:ascii="Calibri" w:hAnsi="Calibri" w:cs="Calibri"/>
          <w:color w:val="000000" w:themeColor="text2"/>
          <w:sz w:val="24"/>
          <w:szCs w:val="24"/>
        </w:rPr>
        <w:t xml:space="preserve"> Auto-Provisioning</w:t>
      </w:r>
    </w:p>
    <w:p w14:paraId="10AE77E1" w14:textId="11F6BD6F" w:rsidR="0072387D" w:rsidRPr="00251898" w:rsidRDefault="00774F3D" w:rsidP="00BC73BF">
      <w:pPr>
        <w:pStyle w:val="NoSpacing"/>
        <w:numPr>
          <w:ilvl w:val="2"/>
          <w:numId w:val="2"/>
        </w:numPr>
        <w:rPr>
          <w:rFonts w:ascii="Calibri" w:hAnsi="Calibri" w:cs="Calibri"/>
          <w:color w:val="000000" w:themeColor="text2"/>
          <w:sz w:val="24"/>
          <w:szCs w:val="24"/>
        </w:rPr>
      </w:pPr>
      <w:r w:rsidRPr="00251898">
        <w:rPr>
          <w:color w:val="000000" w:themeColor="text2"/>
        </w:rPr>
        <w:t xml:space="preserve">Enter value that will be mapped to employee First Name: </w:t>
      </w:r>
      <w:sdt>
        <w:sdtPr>
          <w:rPr>
            <w:rFonts w:ascii="Calibri" w:hAnsi="Calibri" w:cs="Calibri"/>
            <w:color w:val="000000" w:themeColor="text2"/>
            <w:sz w:val="24"/>
            <w:szCs w:val="24"/>
          </w:rPr>
          <w:id w:val="268055611"/>
          <w:showingPlcHdr/>
        </w:sdtPr>
        <w:sdtEndPr/>
        <w:sdtContent>
          <w:r w:rsidRPr="00251898">
            <w:rPr>
              <w:rFonts w:ascii="Calibri" w:hAnsi="Calibri" w:cs="Calibri"/>
              <w:color w:val="000000" w:themeColor="text2"/>
              <w:sz w:val="24"/>
              <w:szCs w:val="24"/>
              <w:highlight w:val="lightGray"/>
            </w:rPr>
            <w:t>_____________________</w:t>
          </w:r>
        </w:sdtContent>
      </w:sdt>
    </w:p>
    <w:p w14:paraId="4457BA47" w14:textId="2AC81438" w:rsidR="00C13439" w:rsidRDefault="00774F3D" w:rsidP="00C13439">
      <w:pPr>
        <w:pStyle w:val="NoSpacing"/>
        <w:numPr>
          <w:ilvl w:val="2"/>
          <w:numId w:val="2"/>
        </w:numPr>
        <w:rPr>
          <w:rFonts w:ascii="Calibri" w:hAnsi="Calibri" w:cs="Calibri"/>
          <w:color w:val="000000" w:themeColor="text2"/>
          <w:sz w:val="24"/>
          <w:szCs w:val="24"/>
        </w:rPr>
      </w:pPr>
      <w:r w:rsidRPr="00251898">
        <w:rPr>
          <w:color w:val="000000" w:themeColor="text2"/>
        </w:rPr>
        <w:t>Enter value that will be mapped to employee Last Name</w:t>
      </w:r>
      <w:r w:rsidR="00C454DD">
        <w:rPr>
          <w:color w:val="000000" w:themeColor="text2"/>
        </w:rPr>
        <w:t>:</w:t>
      </w:r>
      <w:r w:rsidRPr="00251898">
        <w:rPr>
          <w:rFonts w:ascii="Calibri" w:hAnsi="Calibri" w:cs="Calibri"/>
          <w:color w:val="000000" w:themeColor="text2"/>
          <w:sz w:val="24"/>
          <w:szCs w:val="24"/>
        </w:rPr>
        <w:t xml:space="preserve">  </w:t>
      </w:r>
      <w:sdt>
        <w:sdtPr>
          <w:rPr>
            <w:rFonts w:ascii="Calibri" w:hAnsi="Calibri" w:cs="Calibri"/>
            <w:color w:val="000000" w:themeColor="text2"/>
            <w:sz w:val="24"/>
            <w:szCs w:val="24"/>
          </w:rPr>
          <w:id w:val="867409226"/>
          <w:showingPlcHdr/>
        </w:sdtPr>
        <w:sdtEndPr/>
        <w:sdtContent>
          <w:r w:rsidRPr="00251898">
            <w:rPr>
              <w:rFonts w:ascii="Calibri" w:hAnsi="Calibri" w:cs="Calibri"/>
              <w:color w:val="000000" w:themeColor="text2"/>
              <w:sz w:val="24"/>
              <w:szCs w:val="24"/>
              <w:highlight w:val="lightGray"/>
            </w:rPr>
            <w:t>_____________________</w:t>
          </w:r>
        </w:sdtContent>
      </w:sdt>
    </w:p>
    <w:p w14:paraId="14B8C044" w14:textId="24BABBEC" w:rsidR="009D0D30" w:rsidRPr="00C13439" w:rsidRDefault="009D0D30" w:rsidP="00C13439">
      <w:pPr>
        <w:pStyle w:val="NoSpacing"/>
        <w:numPr>
          <w:ilvl w:val="2"/>
          <w:numId w:val="2"/>
        </w:numPr>
        <w:rPr>
          <w:rStyle w:val="red"/>
          <w:rFonts w:ascii="Calibri" w:hAnsi="Calibri" w:cs="Calibri"/>
          <w:color w:val="000000" w:themeColor="text2"/>
          <w:sz w:val="24"/>
          <w:szCs w:val="24"/>
        </w:rPr>
      </w:pPr>
      <w:r w:rsidRPr="00C13439">
        <w:rPr>
          <w:color w:val="000000" w:themeColor="text2"/>
        </w:rPr>
        <w:t>Enter value that will be mapped to employee External Employee I</w:t>
      </w:r>
      <w:r w:rsidR="00C454DD">
        <w:rPr>
          <w:color w:val="000000" w:themeColor="text2"/>
        </w:rPr>
        <w:t>D:</w:t>
      </w:r>
      <w:r w:rsidRPr="00C13439">
        <w:rPr>
          <w:rStyle w:val="red"/>
          <w:rFonts w:ascii="Calibri" w:hAnsi="Calibri" w:cs="Calibri"/>
          <w:color w:val="000000" w:themeColor="text2"/>
        </w:rPr>
        <w:t xml:space="preserve"> </w:t>
      </w:r>
    </w:p>
    <w:p w14:paraId="7C5E9297" w14:textId="7355247E" w:rsidR="00774F3D" w:rsidRPr="00251898" w:rsidRDefault="00786F84" w:rsidP="00BC73BF">
      <w:pPr>
        <w:pStyle w:val="NoSpacing"/>
        <w:numPr>
          <w:ilvl w:val="2"/>
          <w:numId w:val="2"/>
        </w:numPr>
        <w:rPr>
          <w:rFonts w:ascii="Calibri" w:hAnsi="Calibri" w:cs="Calibri"/>
          <w:color w:val="000000" w:themeColor="text2"/>
          <w:sz w:val="24"/>
          <w:szCs w:val="24"/>
        </w:rPr>
      </w:pPr>
      <w:sdt>
        <w:sdtPr>
          <w:rPr>
            <w:rFonts w:ascii="Calibri" w:hAnsi="Calibri" w:cs="Calibri"/>
            <w:color w:val="000000" w:themeColor="text2"/>
            <w:sz w:val="24"/>
            <w:szCs w:val="24"/>
          </w:rPr>
          <w:id w:val="-73051943"/>
          <w:showingPlcHdr/>
        </w:sdtPr>
        <w:sdtEndPr/>
        <w:sdtContent>
          <w:r w:rsidR="00774F3D" w:rsidRPr="00251898">
            <w:rPr>
              <w:rFonts w:ascii="Calibri" w:hAnsi="Calibri" w:cs="Calibri"/>
              <w:color w:val="000000" w:themeColor="text2"/>
              <w:sz w:val="24"/>
              <w:szCs w:val="24"/>
              <w:highlight w:val="lightGray"/>
            </w:rPr>
            <w:t>_____________________</w:t>
          </w:r>
        </w:sdtContent>
      </w:sdt>
    </w:p>
    <w:p w14:paraId="21085A8B" w14:textId="40D8A81F" w:rsidR="00C13439" w:rsidRPr="00C13439" w:rsidRDefault="00C13439" w:rsidP="00C13439">
      <w:pPr>
        <w:pStyle w:val="NoSpacing"/>
        <w:numPr>
          <w:ilvl w:val="2"/>
          <w:numId w:val="2"/>
        </w:numPr>
        <w:rPr>
          <w:rFonts w:ascii="Calibri" w:hAnsi="Calibri" w:cs="Calibri"/>
          <w:color w:val="000000" w:themeColor="text2"/>
          <w:sz w:val="24"/>
          <w:szCs w:val="24"/>
        </w:rPr>
      </w:pPr>
      <w:r w:rsidRPr="00C13439">
        <w:rPr>
          <w:color w:val="000000" w:themeColor="text2"/>
        </w:rPr>
        <w:t xml:space="preserve">Enter value that will be mapped to </w:t>
      </w:r>
      <w:r w:rsidR="00C454DD">
        <w:rPr>
          <w:color w:val="000000" w:themeColor="text2"/>
        </w:rPr>
        <w:t>email address:</w:t>
      </w:r>
      <w:r w:rsidRPr="00C13439">
        <w:rPr>
          <w:rStyle w:val="red"/>
          <w:rFonts w:ascii="Calibri" w:hAnsi="Calibri" w:cs="Calibri"/>
          <w:color w:val="000000" w:themeColor="text2"/>
        </w:rPr>
        <w:t xml:space="preserve"> </w:t>
      </w:r>
    </w:p>
    <w:p w14:paraId="2465F47B" w14:textId="252BEBF8" w:rsidR="00774F3D" w:rsidRPr="00251898" w:rsidRDefault="00786F84" w:rsidP="004349D2">
      <w:pPr>
        <w:pStyle w:val="NoSpacing"/>
        <w:numPr>
          <w:ilvl w:val="2"/>
          <w:numId w:val="2"/>
        </w:numPr>
        <w:rPr>
          <w:rFonts w:ascii="Calibri" w:hAnsi="Calibri" w:cs="Calibri"/>
          <w:color w:val="000000" w:themeColor="text2"/>
          <w:sz w:val="24"/>
          <w:szCs w:val="24"/>
        </w:rPr>
      </w:pPr>
      <w:sdt>
        <w:sdtPr>
          <w:rPr>
            <w:rFonts w:ascii="Calibri" w:hAnsi="Calibri" w:cs="Calibri"/>
            <w:color w:val="000000" w:themeColor="text2"/>
            <w:sz w:val="24"/>
            <w:szCs w:val="24"/>
          </w:rPr>
          <w:id w:val="286632710"/>
          <w:showingPlcHdr/>
        </w:sdtPr>
        <w:sdtEndPr/>
        <w:sdtContent>
          <w:r w:rsidR="00774F3D" w:rsidRPr="00251898">
            <w:rPr>
              <w:rFonts w:ascii="Calibri" w:hAnsi="Calibri" w:cs="Calibri"/>
              <w:color w:val="000000" w:themeColor="text2"/>
              <w:sz w:val="24"/>
              <w:szCs w:val="24"/>
              <w:highlight w:val="lightGray"/>
            </w:rPr>
            <w:t>_____________________</w:t>
          </w:r>
        </w:sdtContent>
      </w:sdt>
    </w:p>
    <w:p w14:paraId="1002B90E" w14:textId="12CC59AF" w:rsidR="00B009A9" w:rsidRPr="00251898" w:rsidRDefault="00786F84" w:rsidP="00232580">
      <w:pPr>
        <w:pStyle w:val="NoSpacing"/>
        <w:numPr>
          <w:ilvl w:val="0"/>
          <w:numId w:val="2"/>
        </w:numPr>
        <w:rPr>
          <w:rFonts w:ascii="Calibri" w:hAnsi="Calibri" w:cs="Calibri"/>
          <w:color w:val="000000" w:themeColor="text2"/>
          <w:sz w:val="24"/>
          <w:szCs w:val="24"/>
        </w:rPr>
      </w:pPr>
      <w:sdt>
        <w:sdtPr>
          <w:rPr>
            <w:rFonts w:ascii="Calibri" w:hAnsi="Calibri" w:cs="Calibri"/>
            <w:color w:val="000000" w:themeColor="text2"/>
            <w:sz w:val="24"/>
            <w:szCs w:val="24"/>
          </w:rPr>
          <w:id w:val="-1021231000"/>
          <w14:checkbox>
            <w14:checked w14:val="1"/>
            <w14:checkedState w14:val="2612" w14:font="MS Gothic"/>
            <w14:uncheckedState w14:val="2610" w14:font="MS Gothic"/>
          </w14:checkbox>
        </w:sdtPr>
        <w:sdtEndPr/>
        <w:sdtContent>
          <w:r w:rsidR="00C91B50">
            <w:rPr>
              <w:rFonts w:ascii="MS Gothic" w:eastAsia="MS Gothic" w:hAnsi="MS Gothic" w:cs="Calibri" w:hint="eastAsia"/>
              <w:color w:val="000000" w:themeColor="text2"/>
              <w:sz w:val="24"/>
              <w:szCs w:val="24"/>
            </w:rPr>
            <w:t>☒</w:t>
          </w:r>
        </w:sdtContent>
      </w:sdt>
      <w:r w:rsidR="00B009A9" w:rsidRPr="00251898">
        <w:rPr>
          <w:rFonts w:ascii="Calibri" w:hAnsi="Calibri" w:cs="Calibri"/>
          <w:color w:val="000000" w:themeColor="text2"/>
          <w:sz w:val="24"/>
          <w:szCs w:val="24"/>
        </w:rPr>
        <w:t xml:space="preserve"> Basic authentication login</w:t>
      </w:r>
    </w:p>
    <w:p w14:paraId="53821A4A" w14:textId="66EC9C9B" w:rsidR="00B009A9" w:rsidRPr="00251898" w:rsidRDefault="00E55260" w:rsidP="00B009A9">
      <w:pPr>
        <w:pStyle w:val="NoSpacing"/>
        <w:numPr>
          <w:ilvl w:val="2"/>
          <w:numId w:val="2"/>
        </w:numPr>
        <w:rPr>
          <w:rFonts w:ascii="Calibri" w:hAnsi="Calibri" w:cs="Calibri"/>
          <w:color w:val="000000" w:themeColor="text2"/>
          <w:sz w:val="24"/>
          <w:szCs w:val="24"/>
        </w:rPr>
      </w:pPr>
      <w:r w:rsidRPr="00251898">
        <w:rPr>
          <w:rFonts w:ascii="Calibri" w:hAnsi="Calibri" w:cs="Calibri"/>
          <w:color w:val="000000" w:themeColor="text2"/>
          <w:sz w:val="24"/>
          <w:szCs w:val="24"/>
        </w:rPr>
        <w:t>SSO</w:t>
      </w:r>
      <w:r w:rsidR="00B009A9" w:rsidRPr="00251898">
        <w:rPr>
          <w:rFonts w:ascii="Calibri" w:hAnsi="Calibri" w:cs="Calibri"/>
          <w:color w:val="000000" w:themeColor="text2"/>
          <w:sz w:val="24"/>
          <w:szCs w:val="24"/>
        </w:rPr>
        <w:t xml:space="preserve">ID </w:t>
      </w:r>
      <w:r w:rsidRPr="00251898">
        <w:rPr>
          <w:rFonts w:ascii="Calibri" w:hAnsi="Calibri" w:cs="Calibri"/>
          <w:color w:val="000000" w:themeColor="text2"/>
          <w:sz w:val="24"/>
          <w:szCs w:val="24"/>
        </w:rPr>
        <w:t>Value for Basic Authentication</w:t>
      </w:r>
      <w:sdt>
        <w:sdtPr>
          <w:rPr>
            <w:rFonts w:ascii="Calibri" w:hAnsi="Calibri" w:cs="Calibri"/>
            <w:color w:val="000000" w:themeColor="text2"/>
            <w:sz w:val="24"/>
            <w:szCs w:val="24"/>
          </w:rPr>
          <w:id w:val="834427859"/>
          <w:showingPlcHdr/>
        </w:sdtPr>
        <w:sdtEndPr/>
        <w:sdtContent>
          <w:r w:rsidR="00B009A9" w:rsidRPr="00251898">
            <w:rPr>
              <w:rFonts w:ascii="Calibri" w:hAnsi="Calibri" w:cs="Calibri"/>
              <w:color w:val="000000" w:themeColor="text2"/>
              <w:sz w:val="24"/>
              <w:szCs w:val="24"/>
              <w:highlight w:val="lightGray"/>
            </w:rPr>
            <w:t>_____________________</w:t>
          </w:r>
        </w:sdtContent>
      </w:sdt>
    </w:p>
    <w:p w14:paraId="1F8822FB" w14:textId="0454FCD9" w:rsidR="00E55260" w:rsidRPr="00B009A9" w:rsidRDefault="00E55260" w:rsidP="00E55260">
      <w:pPr>
        <w:pStyle w:val="NoSpacing"/>
        <w:numPr>
          <w:ilvl w:val="2"/>
          <w:numId w:val="2"/>
        </w:numPr>
        <w:rPr>
          <w:rFonts w:ascii="Calibri" w:hAnsi="Calibri" w:cs="Calibri"/>
          <w:sz w:val="24"/>
          <w:szCs w:val="24"/>
        </w:rPr>
      </w:pPr>
      <w:r>
        <w:rPr>
          <w:rFonts w:ascii="Calibri" w:hAnsi="Calibri" w:cs="Calibri"/>
          <w:sz w:val="24"/>
          <w:szCs w:val="24"/>
        </w:rPr>
        <w:t>Temporary Password Formula</w:t>
      </w:r>
      <w:r w:rsidRPr="00B009A9">
        <w:rPr>
          <w:rFonts w:ascii="Calibri" w:hAnsi="Calibri" w:cs="Calibri"/>
          <w:sz w:val="24"/>
          <w:szCs w:val="24"/>
        </w:rPr>
        <w:t xml:space="preserve"> </w:t>
      </w:r>
      <w:sdt>
        <w:sdtPr>
          <w:rPr>
            <w:rFonts w:ascii="Calibri" w:hAnsi="Calibri" w:cs="Calibri"/>
            <w:sz w:val="24"/>
            <w:szCs w:val="24"/>
          </w:rPr>
          <w:id w:val="2106533610"/>
          <w:showingPlcHdr/>
        </w:sdtPr>
        <w:sdtEndPr/>
        <w:sdtContent>
          <w:r w:rsidRPr="00B009A9">
            <w:rPr>
              <w:rFonts w:ascii="Calibri" w:hAnsi="Calibri" w:cs="Calibri"/>
              <w:sz w:val="24"/>
              <w:szCs w:val="24"/>
              <w:highlight w:val="lightGray"/>
            </w:rPr>
            <w:t>_____________________</w:t>
          </w:r>
        </w:sdtContent>
      </w:sdt>
    </w:p>
    <w:p w14:paraId="034396DC" w14:textId="44B2C842" w:rsidR="00B009A9" w:rsidRPr="00B009A9" w:rsidRDefault="00E55260" w:rsidP="00E55260">
      <w:pPr>
        <w:pStyle w:val="NoSpacing"/>
        <w:numPr>
          <w:ilvl w:val="2"/>
          <w:numId w:val="2"/>
        </w:numPr>
        <w:rPr>
          <w:rFonts w:ascii="Calibri" w:hAnsi="Calibri" w:cs="Calibri"/>
          <w:sz w:val="24"/>
          <w:szCs w:val="24"/>
        </w:rPr>
      </w:pPr>
      <w:r w:rsidRPr="00B009A9">
        <w:rPr>
          <w:rFonts w:ascii="Calibri" w:hAnsi="Calibri" w:cs="Calibri"/>
          <w:sz w:val="24"/>
          <w:szCs w:val="24"/>
        </w:rPr>
        <w:t xml:space="preserve"> </w:t>
      </w:r>
      <w:r w:rsidR="00B009A9" w:rsidRPr="00B009A9">
        <w:rPr>
          <w:rFonts w:ascii="Calibri" w:hAnsi="Calibri" w:cs="Calibri"/>
          <w:sz w:val="24"/>
          <w:szCs w:val="24"/>
        </w:rPr>
        <w:t>Employee types using basic authentication:</w:t>
      </w:r>
    </w:p>
    <w:p w14:paraId="52FF2653" w14:textId="77777777" w:rsidR="00B009A9" w:rsidRPr="00B009A9" w:rsidRDefault="00786F84" w:rsidP="00B009A9">
      <w:pPr>
        <w:pStyle w:val="NoSpacing"/>
        <w:numPr>
          <w:ilvl w:val="0"/>
          <w:numId w:val="4"/>
        </w:numPr>
        <w:rPr>
          <w:rFonts w:ascii="Calibri" w:hAnsi="Calibri" w:cs="Calibri"/>
          <w:sz w:val="24"/>
          <w:szCs w:val="24"/>
        </w:rPr>
      </w:pPr>
      <w:sdt>
        <w:sdtPr>
          <w:rPr>
            <w:rFonts w:ascii="Calibri" w:hAnsi="Calibri" w:cs="Calibri"/>
            <w:sz w:val="24"/>
            <w:szCs w:val="24"/>
          </w:rPr>
          <w:id w:val="-1852628032"/>
          <w14:checkbox>
            <w14:checked w14:val="0"/>
            <w14:checkedState w14:val="2612" w14:font="MS Gothic"/>
            <w14:uncheckedState w14:val="2610" w14:font="MS Gothic"/>
          </w14:checkbox>
        </w:sdtPr>
        <w:sdtEndPr/>
        <w:sdtContent>
          <w:r w:rsidR="00B009A9" w:rsidRPr="00B009A9">
            <w:rPr>
              <w:rFonts w:ascii="Segoe UI Symbol" w:eastAsia="MS Gothic" w:hAnsi="Segoe UI Symbol" w:cs="Segoe UI Symbol"/>
              <w:sz w:val="24"/>
              <w:szCs w:val="24"/>
            </w:rPr>
            <w:t>☐</w:t>
          </w:r>
        </w:sdtContent>
      </w:sdt>
      <w:r w:rsidR="00B009A9" w:rsidRPr="00B009A9">
        <w:rPr>
          <w:rFonts w:ascii="Calibri" w:hAnsi="Calibri" w:cs="Calibri"/>
          <w:sz w:val="24"/>
          <w:szCs w:val="24"/>
        </w:rPr>
        <w:t xml:space="preserve"> Employees</w:t>
      </w:r>
    </w:p>
    <w:p w14:paraId="216E2509" w14:textId="521FFC27" w:rsidR="00B009A9" w:rsidRPr="00B009A9" w:rsidRDefault="00786F84" w:rsidP="00B009A9">
      <w:pPr>
        <w:pStyle w:val="NoSpacing"/>
        <w:numPr>
          <w:ilvl w:val="0"/>
          <w:numId w:val="4"/>
        </w:numPr>
        <w:rPr>
          <w:rFonts w:ascii="Calibri" w:hAnsi="Calibri" w:cs="Calibri"/>
          <w:sz w:val="24"/>
          <w:szCs w:val="24"/>
        </w:rPr>
      </w:pPr>
      <w:sdt>
        <w:sdtPr>
          <w:rPr>
            <w:rFonts w:ascii="Calibri" w:hAnsi="Calibri" w:cs="Calibri"/>
            <w:sz w:val="24"/>
            <w:szCs w:val="24"/>
          </w:rPr>
          <w:id w:val="714001305"/>
          <w14:checkbox>
            <w14:checked w14:val="0"/>
            <w14:checkedState w14:val="2612" w14:font="MS Gothic"/>
            <w14:uncheckedState w14:val="2610" w14:font="MS Gothic"/>
          </w14:checkbox>
        </w:sdtPr>
        <w:sdtEndPr/>
        <w:sdtContent>
          <w:r w:rsidR="00C91B50">
            <w:rPr>
              <w:rFonts w:ascii="MS Gothic" w:eastAsia="MS Gothic" w:hAnsi="MS Gothic" w:cs="Calibri" w:hint="eastAsia"/>
              <w:sz w:val="24"/>
              <w:szCs w:val="24"/>
            </w:rPr>
            <w:t>☐</w:t>
          </w:r>
        </w:sdtContent>
      </w:sdt>
      <w:r w:rsidR="00B009A9" w:rsidRPr="00B009A9">
        <w:rPr>
          <w:rFonts w:ascii="Calibri" w:hAnsi="Calibri" w:cs="Calibri"/>
          <w:sz w:val="24"/>
          <w:szCs w:val="24"/>
        </w:rPr>
        <w:t xml:space="preserve"> Retirees</w:t>
      </w:r>
    </w:p>
    <w:p w14:paraId="198F7D73" w14:textId="214EC765" w:rsidR="00B009A9" w:rsidRPr="00B009A9" w:rsidRDefault="00786F84" w:rsidP="00B009A9">
      <w:pPr>
        <w:pStyle w:val="NoSpacing"/>
        <w:numPr>
          <w:ilvl w:val="0"/>
          <w:numId w:val="4"/>
        </w:numPr>
        <w:rPr>
          <w:rFonts w:ascii="Calibri" w:hAnsi="Calibri" w:cs="Calibri"/>
          <w:sz w:val="24"/>
          <w:szCs w:val="24"/>
        </w:rPr>
      </w:pPr>
      <w:sdt>
        <w:sdtPr>
          <w:rPr>
            <w:rFonts w:ascii="Calibri" w:hAnsi="Calibri" w:cs="Calibri"/>
            <w:sz w:val="24"/>
            <w:szCs w:val="24"/>
          </w:rPr>
          <w:id w:val="-1934511983"/>
          <w14:checkbox>
            <w14:checked w14:val="0"/>
            <w14:checkedState w14:val="2612" w14:font="MS Gothic"/>
            <w14:uncheckedState w14:val="2610" w14:font="MS Gothic"/>
          </w14:checkbox>
        </w:sdtPr>
        <w:sdtEndPr/>
        <w:sdtContent>
          <w:r w:rsidR="00C91B50">
            <w:rPr>
              <w:rFonts w:ascii="MS Gothic" w:eastAsia="MS Gothic" w:hAnsi="MS Gothic" w:cs="Calibri" w:hint="eastAsia"/>
              <w:sz w:val="24"/>
              <w:szCs w:val="24"/>
            </w:rPr>
            <w:t>☐</w:t>
          </w:r>
        </w:sdtContent>
      </w:sdt>
      <w:r w:rsidR="00B009A9" w:rsidRPr="00B009A9">
        <w:rPr>
          <w:rFonts w:ascii="Calibri" w:hAnsi="Calibri" w:cs="Calibri"/>
          <w:sz w:val="24"/>
          <w:szCs w:val="24"/>
        </w:rPr>
        <w:t xml:space="preserve"> Contractors</w:t>
      </w:r>
    </w:p>
    <w:p w14:paraId="30CC5A94" w14:textId="5DBA834C" w:rsidR="00B009A9" w:rsidRDefault="00786F84" w:rsidP="00B009A9">
      <w:pPr>
        <w:pStyle w:val="NoSpacing"/>
        <w:numPr>
          <w:ilvl w:val="0"/>
          <w:numId w:val="4"/>
        </w:numPr>
        <w:rPr>
          <w:rFonts w:ascii="Calibri" w:hAnsi="Calibri" w:cs="Calibri"/>
          <w:sz w:val="24"/>
          <w:szCs w:val="24"/>
        </w:rPr>
      </w:pPr>
      <w:sdt>
        <w:sdtPr>
          <w:rPr>
            <w:rFonts w:ascii="Calibri" w:hAnsi="Calibri" w:cs="Calibri"/>
            <w:sz w:val="24"/>
            <w:szCs w:val="24"/>
          </w:rPr>
          <w:id w:val="-397288478"/>
          <w14:checkbox>
            <w14:checked w14:val="0"/>
            <w14:checkedState w14:val="2612" w14:font="MS Gothic"/>
            <w14:uncheckedState w14:val="2610" w14:font="MS Gothic"/>
          </w14:checkbox>
        </w:sdtPr>
        <w:sdtEndPr/>
        <w:sdtContent>
          <w:r w:rsidR="00B009A9" w:rsidRPr="00B009A9">
            <w:rPr>
              <w:rFonts w:ascii="Segoe UI Symbol" w:eastAsia="MS Gothic" w:hAnsi="Segoe UI Symbol" w:cs="Segoe UI Symbol"/>
              <w:sz w:val="24"/>
              <w:szCs w:val="24"/>
            </w:rPr>
            <w:t>☐</w:t>
          </w:r>
        </w:sdtContent>
      </w:sdt>
      <w:r w:rsidR="00B009A9" w:rsidRPr="00B009A9">
        <w:rPr>
          <w:rFonts w:ascii="Calibri" w:hAnsi="Calibri" w:cs="Calibri"/>
          <w:sz w:val="24"/>
          <w:szCs w:val="24"/>
        </w:rPr>
        <w:t xml:space="preserve"> Other: </w:t>
      </w:r>
      <w:sdt>
        <w:sdtPr>
          <w:rPr>
            <w:rFonts w:ascii="Calibri" w:hAnsi="Calibri" w:cs="Calibri"/>
            <w:sz w:val="24"/>
            <w:szCs w:val="24"/>
          </w:rPr>
          <w:id w:val="-859276079"/>
          <w:showingPlcHdr/>
        </w:sdtPr>
        <w:sdtEndPr/>
        <w:sdtContent>
          <w:r w:rsidR="00B009A9" w:rsidRPr="00B009A9">
            <w:rPr>
              <w:rFonts w:ascii="Calibri" w:hAnsi="Calibri" w:cs="Calibri"/>
              <w:sz w:val="24"/>
              <w:szCs w:val="24"/>
              <w:highlight w:val="lightGray"/>
            </w:rPr>
            <w:t>_____________________</w:t>
          </w:r>
        </w:sdtContent>
      </w:sdt>
    </w:p>
    <w:p w14:paraId="574BD9FE" w14:textId="77777777" w:rsidR="00E23D4C" w:rsidRPr="00B009A9" w:rsidRDefault="00E23D4C" w:rsidP="005B2201">
      <w:pPr>
        <w:pStyle w:val="NoSpacing"/>
        <w:ind w:left="4320"/>
        <w:rPr>
          <w:rFonts w:ascii="Calibri" w:hAnsi="Calibri" w:cs="Calibri"/>
          <w:sz w:val="24"/>
          <w:szCs w:val="24"/>
        </w:rPr>
      </w:pPr>
    </w:p>
    <w:p w14:paraId="2ABBA347" w14:textId="1925AC6D" w:rsidR="00B009A9" w:rsidRPr="00B009A9" w:rsidRDefault="00B009A9" w:rsidP="00B009A9">
      <w:pPr>
        <w:pStyle w:val="NoSpacing"/>
        <w:numPr>
          <w:ilvl w:val="0"/>
          <w:numId w:val="2"/>
        </w:numPr>
        <w:rPr>
          <w:rFonts w:ascii="Calibri" w:hAnsi="Calibri" w:cs="Calibri"/>
          <w:sz w:val="24"/>
          <w:szCs w:val="24"/>
        </w:rPr>
      </w:pPr>
      <w:r w:rsidRPr="00B009A9">
        <w:rPr>
          <w:rFonts w:ascii="Calibri" w:hAnsi="Calibri" w:cs="Calibri"/>
          <w:sz w:val="24"/>
          <w:szCs w:val="24"/>
        </w:rPr>
        <w:t xml:space="preserve">Is metadata </w:t>
      </w:r>
      <w:r w:rsidR="00075C38">
        <w:rPr>
          <w:rFonts w:ascii="Calibri" w:hAnsi="Calibri" w:cs="Calibri"/>
          <w:sz w:val="24"/>
          <w:szCs w:val="24"/>
        </w:rPr>
        <w:t xml:space="preserve">XML </w:t>
      </w:r>
      <w:r w:rsidRPr="00B009A9">
        <w:rPr>
          <w:rFonts w:ascii="Calibri" w:hAnsi="Calibri" w:cs="Calibri"/>
          <w:sz w:val="24"/>
          <w:szCs w:val="24"/>
        </w:rPr>
        <w:t xml:space="preserve">file </w:t>
      </w:r>
      <w:r w:rsidR="00E95236" w:rsidRPr="00B009A9">
        <w:rPr>
          <w:rFonts w:ascii="Calibri" w:hAnsi="Calibri" w:cs="Calibri"/>
          <w:sz w:val="24"/>
          <w:szCs w:val="24"/>
        </w:rPr>
        <w:t>available?</w:t>
      </w:r>
    </w:p>
    <w:p w14:paraId="1EEE7328" w14:textId="0D270796" w:rsidR="00B009A9" w:rsidRPr="0013001A" w:rsidRDefault="00786F84" w:rsidP="0013001A">
      <w:pPr>
        <w:pStyle w:val="NoSpacing"/>
        <w:numPr>
          <w:ilvl w:val="1"/>
          <w:numId w:val="2"/>
        </w:numPr>
        <w:rPr>
          <w:rFonts w:ascii="Calibri" w:hAnsi="Calibri" w:cs="Calibri"/>
          <w:sz w:val="24"/>
          <w:szCs w:val="24"/>
        </w:rPr>
      </w:pPr>
      <w:sdt>
        <w:sdtPr>
          <w:rPr>
            <w:rFonts w:ascii="Calibri" w:hAnsi="Calibri" w:cs="Calibri"/>
            <w:sz w:val="24"/>
            <w:szCs w:val="24"/>
          </w:rPr>
          <w:id w:val="-1801759818"/>
          <w14:checkbox>
            <w14:checked w14:val="0"/>
            <w14:checkedState w14:val="2612" w14:font="MS Gothic"/>
            <w14:uncheckedState w14:val="2610" w14:font="MS Gothic"/>
          </w14:checkbox>
        </w:sdtPr>
        <w:sdtEndPr/>
        <w:sdtContent>
          <w:r w:rsidR="00B009A9" w:rsidRPr="00B009A9">
            <w:rPr>
              <w:rFonts w:ascii="Segoe UI Symbol" w:eastAsia="MS Gothic" w:hAnsi="Segoe UI Symbol" w:cs="Segoe UI Symbol"/>
              <w:sz w:val="24"/>
              <w:szCs w:val="24"/>
            </w:rPr>
            <w:t>☐</w:t>
          </w:r>
        </w:sdtContent>
      </w:sdt>
      <w:r w:rsidR="00B009A9" w:rsidRPr="00B009A9">
        <w:rPr>
          <w:rFonts w:ascii="Calibri" w:hAnsi="Calibri" w:cs="Calibri"/>
          <w:sz w:val="24"/>
          <w:szCs w:val="24"/>
        </w:rPr>
        <w:t xml:space="preserve"> Yes </w:t>
      </w:r>
      <w:r w:rsidR="0013001A">
        <w:rPr>
          <w:rFonts w:ascii="Calibri" w:hAnsi="Calibri" w:cs="Calibri"/>
          <w:sz w:val="24"/>
          <w:szCs w:val="24"/>
        </w:rPr>
        <w:t xml:space="preserve">- </w:t>
      </w:r>
      <w:r w:rsidR="00B009A9" w:rsidRPr="0013001A">
        <w:rPr>
          <w:rFonts w:ascii="Calibri" w:hAnsi="Calibri" w:cs="Calibri"/>
          <w:sz w:val="24"/>
          <w:szCs w:val="24"/>
        </w:rPr>
        <w:t xml:space="preserve">Please </w:t>
      </w:r>
      <w:r w:rsidR="0013001A" w:rsidRPr="0013001A">
        <w:rPr>
          <w:rFonts w:ascii="Calibri" w:hAnsi="Calibri" w:cs="Calibri"/>
          <w:sz w:val="24"/>
          <w:szCs w:val="24"/>
        </w:rPr>
        <w:t>send</w:t>
      </w:r>
      <w:r w:rsidR="00B009A9" w:rsidRPr="0013001A">
        <w:rPr>
          <w:rFonts w:ascii="Calibri" w:hAnsi="Calibri" w:cs="Calibri"/>
          <w:sz w:val="24"/>
          <w:szCs w:val="24"/>
        </w:rPr>
        <w:t xml:space="preserve"> metadata files for UAT and Prod</w:t>
      </w:r>
      <w:r w:rsidR="0013001A" w:rsidRPr="0013001A">
        <w:rPr>
          <w:rFonts w:ascii="Calibri" w:hAnsi="Calibri" w:cs="Calibri"/>
          <w:sz w:val="24"/>
          <w:szCs w:val="24"/>
        </w:rPr>
        <w:t xml:space="preserve"> to your Implementation Manager</w:t>
      </w:r>
    </w:p>
    <w:p w14:paraId="3CC49747" w14:textId="77777777" w:rsidR="00B009A9" w:rsidRPr="00B009A9" w:rsidRDefault="00786F84" w:rsidP="00B009A9">
      <w:pPr>
        <w:pStyle w:val="NoSpacing"/>
        <w:numPr>
          <w:ilvl w:val="1"/>
          <w:numId w:val="2"/>
        </w:numPr>
        <w:rPr>
          <w:rFonts w:ascii="Calibri" w:hAnsi="Calibri" w:cs="Calibri"/>
          <w:sz w:val="24"/>
          <w:szCs w:val="24"/>
        </w:rPr>
      </w:pPr>
      <w:sdt>
        <w:sdtPr>
          <w:rPr>
            <w:rFonts w:ascii="Calibri" w:hAnsi="Calibri" w:cs="Calibri"/>
            <w:sz w:val="24"/>
            <w:szCs w:val="24"/>
          </w:rPr>
          <w:id w:val="841586261"/>
          <w14:checkbox>
            <w14:checked w14:val="0"/>
            <w14:checkedState w14:val="2612" w14:font="MS Gothic"/>
            <w14:uncheckedState w14:val="2610" w14:font="MS Gothic"/>
          </w14:checkbox>
        </w:sdtPr>
        <w:sdtEndPr/>
        <w:sdtContent>
          <w:r w:rsidR="00B009A9" w:rsidRPr="00B009A9">
            <w:rPr>
              <w:rFonts w:ascii="Segoe UI Symbol" w:eastAsia="MS Gothic" w:hAnsi="Segoe UI Symbol" w:cs="Segoe UI Symbol"/>
              <w:sz w:val="24"/>
              <w:szCs w:val="24"/>
            </w:rPr>
            <w:t>☐</w:t>
          </w:r>
        </w:sdtContent>
      </w:sdt>
      <w:r w:rsidR="00B009A9" w:rsidRPr="00B009A9">
        <w:rPr>
          <w:rFonts w:ascii="Calibri" w:hAnsi="Calibri" w:cs="Calibri"/>
          <w:sz w:val="24"/>
          <w:szCs w:val="24"/>
        </w:rPr>
        <w:t xml:space="preserve"> No</w:t>
      </w:r>
    </w:p>
    <w:p w14:paraId="5CEC5F26" w14:textId="77777777" w:rsidR="00B009A9" w:rsidRPr="00B009A9" w:rsidRDefault="00B009A9" w:rsidP="00B009A9">
      <w:pPr>
        <w:pStyle w:val="NoSpacing"/>
        <w:numPr>
          <w:ilvl w:val="2"/>
          <w:numId w:val="2"/>
        </w:numPr>
        <w:rPr>
          <w:rFonts w:ascii="Calibri" w:hAnsi="Calibri" w:cs="Calibri"/>
          <w:sz w:val="24"/>
          <w:szCs w:val="24"/>
        </w:rPr>
      </w:pPr>
      <w:r w:rsidRPr="00B009A9">
        <w:rPr>
          <w:rFonts w:ascii="Calibri" w:hAnsi="Calibri" w:cs="Calibri"/>
          <w:sz w:val="24"/>
          <w:szCs w:val="24"/>
        </w:rPr>
        <w:t>SSO links (if IDP: same as link above; if SP: link for SSO service)</w:t>
      </w:r>
    </w:p>
    <w:p w14:paraId="730B2545" w14:textId="77777777" w:rsidR="00B009A9" w:rsidRPr="00B009A9" w:rsidRDefault="00B009A9" w:rsidP="00B009A9">
      <w:pPr>
        <w:pStyle w:val="NoSpacing"/>
        <w:numPr>
          <w:ilvl w:val="3"/>
          <w:numId w:val="3"/>
        </w:numPr>
        <w:rPr>
          <w:rFonts w:ascii="Calibri" w:hAnsi="Calibri" w:cs="Calibri"/>
          <w:sz w:val="24"/>
          <w:szCs w:val="24"/>
        </w:rPr>
      </w:pPr>
      <w:r w:rsidRPr="00B009A9">
        <w:rPr>
          <w:rFonts w:ascii="Calibri" w:hAnsi="Calibri" w:cs="Calibri"/>
          <w:sz w:val="24"/>
          <w:szCs w:val="24"/>
        </w:rPr>
        <w:t xml:space="preserve">UAT: </w:t>
      </w:r>
      <w:sdt>
        <w:sdtPr>
          <w:rPr>
            <w:rFonts w:ascii="Calibri" w:hAnsi="Calibri" w:cs="Calibri"/>
            <w:sz w:val="24"/>
            <w:szCs w:val="24"/>
          </w:rPr>
          <w:id w:val="293952290"/>
          <w:showingPlcHdr/>
        </w:sdtPr>
        <w:sdtEndPr/>
        <w:sdtContent>
          <w:r w:rsidRPr="00B009A9">
            <w:rPr>
              <w:rFonts w:ascii="Calibri" w:hAnsi="Calibri" w:cs="Calibri"/>
              <w:sz w:val="24"/>
              <w:szCs w:val="24"/>
              <w:highlight w:val="lightGray"/>
            </w:rPr>
            <w:t>_____________________</w:t>
          </w:r>
        </w:sdtContent>
      </w:sdt>
    </w:p>
    <w:p w14:paraId="0DA1BA8F" w14:textId="77777777" w:rsidR="00B009A9" w:rsidRPr="00B009A9" w:rsidRDefault="00B009A9" w:rsidP="00B009A9">
      <w:pPr>
        <w:pStyle w:val="NoSpacing"/>
        <w:numPr>
          <w:ilvl w:val="3"/>
          <w:numId w:val="3"/>
        </w:numPr>
        <w:rPr>
          <w:rFonts w:ascii="Calibri" w:hAnsi="Calibri" w:cs="Calibri"/>
          <w:sz w:val="24"/>
          <w:szCs w:val="24"/>
        </w:rPr>
      </w:pPr>
      <w:r w:rsidRPr="00B009A9">
        <w:rPr>
          <w:rFonts w:ascii="Calibri" w:hAnsi="Calibri" w:cs="Calibri"/>
          <w:sz w:val="24"/>
          <w:szCs w:val="24"/>
        </w:rPr>
        <w:t xml:space="preserve">Production: </w:t>
      </w:r>
      <w:sdt>
        <w:sdtPr>
          <w:rPr>
            <w:rFonts w:ascii="Calibri" w:hAnsi="Calibri" w:cs="Calibri"/>
            <w:sz w:val="24"/>
            <w:szCs w:val="24"/>
          </w:rPr>
          <w:id w:val="-1970190256"/>
          <w:showingPlcHdr/>
        </w:sdtPr>
        <w:sdtEndPr/>
        <w:sdtContent>
          <w:r w:rsidRPr="00B009A9">
            <w:rPr>
              <w:rFonts w:ascii="Calibri" w:hAnsi="Calibri" w:cs="Calibri"/>
              <w:sz w:val="24"/>
              <w:szCs w:val="24"/>
              <w:highlight w:val="lightGray"/>
            </w:rPr>
            <w:t>_____________________</w:t>
          </w:r>
        </w:sdtContent>
      </w:sdt>
    </w:p>
    <w:p w14:paraId="107EC868" w14:textId="77777777" w:rsidR="00B009A9" w:rsidRPr="00B009A9" w:rsidRDefault="00B009A9" w:rsidP="00B009A9">
      <w:pPr>
        <w:pStyle w:val="NoSpacing"/>
        <w:numPr>
          <w:ilvl w:val="2"/>
          <w:numId w:val="3"/>
        </w:numPr>
        <w:rPr>
          <w:rFonts w:ascii="Calibri" w:hAnsi="Calibri" w:cs="Calibri"/>
          <w:sz w:val="24"/>
          <w:szCs w:val="24"/>
        </w:rPr>
      </w:pPr>
      <w:r w:rsidRPr="00B009A9">
        <w:rPr>
          <w:rFonts w:ascii="Calibri" w:hAnsi="Calibri" w:cs="Calibri"/>
          <w:sz w:val="24"/>
          <w:szCs w:val="24"/>
        </w:rPr>
        <w:t>Certificate Files (please attach here or to an email with this document)</w:t>
      </w:r>
    </w:p>
    <w:p w14:paraId="050B4491" w14:textId="77777777" w:rsidR="00E55260" w:rsidRDefault="00B009A9" w:rsidP="00B009A9">
      <w:pPr>
        <w:pStyle w:val="NoSpacing"/>
        <w:numPr>
          <w:ilvl w:val="3"/>
          <w:numId w:val="3"/>
        </w:numPr>
        <w:rPr>
          <w:rFonts w:ascii="Calibri" w:hAnsi="Calibri" w:cs="Calibri"/>
          <w:sz w:val="24"/>
          <w:szCs w:val="24"/>
        </w:rPr>
      </w:pPr>
      <w:r w:rsidRPr="00B009A9">
        <w:rPr>
          <w:rFonts w:ascii="Calibri" w:hAnsi="Calibri" w:cs="Calibri"/>
          <w:sz w:val="24"/>
          <w:szCs w:val="24"/>
        </w:rPr>
        <w:t xml:space="preserve">UAT: </w:t>
      </w:r>
      <w:sdt>
        <w:sdtPr>
          <w:rPr>
            <w:rFonts w:ascii="Calibri" w:hAnsi="Calibri" w:cs="Calibri"/>
            <w:sz w:val="24"/>
            <w:szCs w:val="24"/>
          </w:rPr>
          <w:id w:val="-1370913658"/>
          <w:showingPlcHdr/>
        </w:sdtPr>
        <w:sdtEndPr/>
        <w:sdtContent>
          <w:r w:rsidRPr="00B009A9">
            <w:rPr>
              <w:rFonts w:ascii="Calibri" w:hAnsi="Calibri" w:cs="Calibri"/>
              <w:sz w:val="24"/>
              <w:szCs w:val="24"/>
              <w:highlight w:val="lightGray"/>
            </w:rPr>
            <w:t>_____________________</w:t>
          </w:r>
        </w:sdtContent>
      </w:sdt>
      <w:r w:rsidR="00E55260">
        <w:rPr>
          <w:rFonts w:ascii="Calibri" w:hAnsi="Calibri" w:cs="Calibri"/>
          <w:sz w:val="24"/>
          <w:szCs w:val="24"/>
        </w:rPr>
        <w:t xml:space="preserve"> </w:t>
      </w:r>
    </w:p>
    <w:p w14:paraId="701DB7D7" w14:textId="7D9501B2" w:rsidR="00B009A9" w:rsidRDefault="00B009A9" w:rsidP="00B009A9">
      <w:pPr>
        <w:pStyle w:val="NoSpacing"/>
        <w:numPr>
          <w:ilvl w:val="3"/>
          <w:numId w:val="3"/>
        </w:numPr>
        <w:rPr>
          <w:rFonts w:ascii="Calibri" w:hAnsi="Calibri" w:cs="Calibri"/>
          <w:sz w:val="24"/>
          <w:szCs w:val="24"/>
        </w:rPr>
      </w:pPr>
      <w:r w:rsidRPr="00B009A9">
        <w:rPr>
          <w:rFonts w:ascii="Calibri" w:hAnsi="Calibri" w:cs="Calibri"/>
          <w:sz w:val="24"/>
          <w:szCs w:val="24"/>
        </w:rPr>
        <w:t xml:space="preserve">Production: </w:t>
      </w:r>
      <w:sdt>
        <w:sdtPr>
          <w:rPr>
            <w:rFonts w:ascii="Calibri" w:hAnsi="Calibri" w:cs="Calibri"/>
            <w:sz w:val="24"/>
            <w:szCs w:val="24"/>
          </w:rPr>
          <w:id w:val="1476879061"/>
          <w:showingPlcHdr/>
        </w:sdtPr>
        <w:sdtEndPr/>
        <w:sdtContent>
          <w:r w:rsidRPr="00B009A9">
            <w:rPr>
              <w:rFonts w:ascii="Calibri" w:hAnsi="Calibri" w:cs="Calibri"/>
              <w:sz w:val="24"/>
              <w:szCs w:val="24"/>
              <w:highlight w:val="lightGray"/>
            </w:rPr>
            <w:t>_____________________</w:t>
          </w:r>
        </w:sdtContent>
      </w:sdt>
    </w:p>
    <w:p w14:paraId="3A23AAC9" w14:textId="2EC8E9F4" w:rsidR="00C364DA" w:rsidRPr="00C364DA" w:rsidRDefault="00E55260" w:rsidP="007F329A">
      <w:pPr>
        <w:pStyle w:val="NoSpacing"/>
        <w:numPr>
          <w:ilvl w:val="3"/>
          <w:numId w:val="3"/>
        </w:numPr>
        <w:rPr>
          <w:rFonts w:ascii="Calibri" w:hAnsi="Calibri" w:cs="Calibri"/>
          <w:sz w:val="24"/>
          <w:szCs w:val="24"/>
        </w:rPr>
      </w:pPr>
      <w:r>
        <w:rPr>
          <w:rFonts w:ascii="Calibri" w:hAnsi="Calibri" w:cs="Calibri"/>
          <w:sz w:val="24"/>
          <w:szCs w:val="24"/>
        </w:rPr>
        <w:t xml:space="preserve">Date of Certificate Expiration: </w:t>
      </w:r>
      <w:sdt>
        <w:sdtPr>
          <w:rPr>
            <w:rFonts w:ascii="Calibri" w:hAnsi="Calibri" w:cs="Calibri"/>
            <w:sz w:val="24"/>
            <w:szCs w:val="24"/>
          </w:rPr>
          <w:id w:val="858771563"/>
          <w:showingPlcHdr/>
        </w:sdtPr>
        <w:sdtEndPr/>
        <w:sdtContent>
          <w:r w:rsidRPr="00B009A9">
            <w:rPr>
              <w:rFonts w:ascii="Calibri" w:hAnsi="Calibri" w:cs="Calibri"/>
              <w:sz w:val="24"/>
              <w:szCs w:val="24"/>
              <w:highlight w:val="lightGray"/>
            </w:rPr>
            <w:t>_____________________</w:t>
          </w:r>
        </w:sdtContent>
      </w:sdt>
    </w:p>
    <w:p w14:paraId="299E0CCC" w14:textId="77777777" w:rsidR="00C364DA" w:rsidRDefault="00C364DA" w:rsidP="007F329A">
      <w:pPr>
        <w:pStyle w:val="Heading1"/>
        <w:rPr>
          <w:rFonts w:eastAsiaTheme="minorHAnsi"/>
        </w:rPr>
      </w:pPr>
    </w:p>
    <w:p w14:paraId="37A216EE" w14:textId="77777777" w:rsidR="00C364DA" w:rsidRDefault="00C364DA" w:rsidP="007F329A">
      <w:pPr>
        <w:pStyle w:val="Heading1"/>
        <w:rPr>
          <w:rFonts w:eastAsiaTheme="minorHAnsi"/>
        </w:rPr>
      </w:pPr>
    </w:p>
    <w:p w14:paraId="52DB4038" w14:textId="77777777" w:rsidR="0035047C" w:rsidRDefault="0035047C">
      <w:pPr>
        <w:rPr>
          <w:rFonts w:ascii="Calibri" w:hAnsi="Calibri" w:cs="Calibri"/>
          <w:noProof/>
          <w:color w:val="72BF44" w:themeColor="accent1"/>
          <w:spacing w:val="-6"/>
          <w:sz w:val="28"/>
          <w:szCs w:val="28"/>
        </w:rPr>
      </w:pPr>
      <w:r>
        <w:br w:type="page"/>
      </w:r>
    </w:p>
    <w:p w14:paraId="5280B09D" w14:textId="5512F203" w:rsidR="007F329A" w:rsidRPr="00B009A9" w:rsidRDefault="007F329A" w:rsidP="007F329A">
      <w:pPr>
        <w:pStyle w:val="Heading1"/>
        <w:rPr>
          <w:rFonts w:eastAsiaTheme="minorHAnsi"/>
        </w:rPr>
      </w:pPr>
      <w:r w:rsidRPr="00B009A9">
        <w:rPr>
          <w:rFonts w:eastAsiaTheme="minorHAnsi"/>
        </w:rPr>
        <w:lastRenderedPageBreak/>
        <w:t xml:space="preserve">Attributes </w:t>
      </w:r>
      <w:r>
        <w:rPr>
          <w:rFonts w:eastAsiaTheme="minorHAnsi"/>
        </w:rPr>
        <w:t>Available</w:t>
      </w:r>
      <w:r w:rsidRPr="00B009A9">
        <w:rPr>
          <w:rFonts w:eastAsiaTheme="minorHAnsi"/>
        </w:rPr>
        <w:t xml:space="preserve"> </w:t>
      </w:r>
      <w:r>
        <w:rPr>
          <w:rFonts w:eastAsiaTheme="minorHAnsi"/>
        </w:rPr>
        <w:t xml:space="preserve">for mapping via </w:t>
      </w:r>
      <w:r w:rsidRPr="00B009A9">
        <w:rPr>
          <w:rFonts w:eastAsiaTheme="minorHAnsi"/>
        </w:rPr>
        <w:t xml:space="preserve">Auto Provisioning </w:t>
      </w:r>
    </w:p>
    <w:p w14:paraId="025358C2" w14:textId="77777777" w:rsidR="00B2720F" w:rsidRDefault="00B2720F" w:rsidP="00B2720F">
      <w:pPr>
        <w:rPr>
          <w:rFonts w:ascii="Calibri" w:hAnsi="Calibri" w:cs="Calibri"/>
        </w:rPr>
      </w:pPr>
    </w:p>
    <w:tbl>
      <w:tblPr>
        <w:tblStyle w:val="TableGrid"/>
        <w:tblW w:w="9265" w:type="dxa"/>
        <w:jc w:val="center"/>
        <w:tblLook w:val="04A0" w:firstRow="1" w:lastRow="0" w:firstColumn="1" w:lastColumn="0" w:noHBand="0" w:noVBand="1"/>
      </w:tblPr>
      <w:tblGrid>
        <w:gridCol w:w="2323"/>
        <w:gridCol w:w="5322"/>
        <w:gridCol w:w="1620"/>
      </w:tblGrid>
      <w:tr w:rsidR="006A6B69" w:rsidRPr="00B2720F" w14:paraId="605AB210" w14:textId="6D14D12B" w:rsidTr="00B4310E">
        <w:trPr>
          <w:trHeight w:val="320"/>
          <w:jc w:val="center"/>
        </w:trPr>
        <w:tc>
          <w:tcPr>
            <w:tcW w:w="2323" w:type="dxa"/>
            <w:noWrap/>
            <w:hideMark/>
          </w:tcPr>
          <w:p w14:paraId="50393A70" w14:textId="77777777" w:rsidR="006A6B69" w:rsidRPr="00B2720F" w:rsidRDefault="006A6B69">
            <w:pPr>
              <w:rPr>
                <w:rFonts w:ascii="Calibri" w:hAnsi="Calibri" w:cs="Calibri"/>
              </w:rPr>
            </w:pPr>
            <w:r w:rsidRPr="00B2720F">
              <w:rPr>
                <w:rFonts w:ascii="Calibri" w:hAnsi="Calibri" w:cs="Calibri"/>
              </w:rPr>
              <w:t>FirstName</w:t>
            </w:r>
          </w:p>
        </w:tc>
        <w:tc>
          <w:tcPr>
            <w:tcW w:w="5322" w:type="dxa"/>
            <w:noWrap/>
            <w:hideMark/>
          </w:tcPr>
          <w:p w14:paraId="3E83C649" w14:textId="77777777" w:rsidR="006A6B69" w:rsidRPr="00B2720F" w:rsidRDefault="006A6B69">
            <w:pPr>
              <w:rPr>
                <w:rFonts w:ascii="Calibri" w:hAnsi="Calibri" w:cs="Calibri"/>
              </w:rPr>
            </w:pPr>
            <w:r w:rsidRPr="00B2720F">
              <w:rPr>
                <w:rFonts w:ascii="Calibri" w:hAnsi="Calibri" w:cs="Calibri"/>
              </w:rPr>
              <w:t>First name of employee.</w:t>
            </w:r>
          </w:p>
        </w:tc>
        <w:tc>
          <w:tcPr>
            <w:tcW w:w="1620" w:type="dxa"/>
          </w:tcPr>
          <w:p w14:paraId="52A95588" w14:textId="0BC56FCC" w:rsidR="006A6B69" w:rsidRPr="00B2720F" w:rsidRDefault="006A6B69">
            <w:pPr>
              <w:rPr>
                <w:rFonts w:ascii="Calibri" w:hAnsi="Calibri" w:cs="Calibri"/>
              </w:rPr>
            </w:pPr>
            <w:r>
              <w:rPr>
                <w:rFonts w:ascii="Calibri" w:hAnsi="Calibri" w:cs="Calibri"/>
              </w:rPr>
              <w:t>Mapping Value</w:t>
            </w:r>
          </w:p>
        </w:tc>
      </w:tr>
      <w:tr w:rsidR="006A6B69" w:rsidRPr="00B2720F" w14:paraId="46C4645D" w14:textId="1B059C69" w:rsidTr="00B4310E">
        <w:trPr>
          <w:trHeight w:val="320"/>
          <w:jc w:val="center"/>
        </w:trPr>
        <w:tc>
          <w:tcPr>
            <w:tcW w:w="2323" w:type="dxa"/>
            <w:noWrap/>
            <w:hideMark/>
          </w:tcPr>
          <w:p w14:paraId="126DFDF6" w14:textId="77777777" w:rsidR="006A6B69" w:rsidRPr="00B2720F" w:rsidRDefault="006A6B69">
            <w:pPr>
              <w:rPr>
                <w:rFonts w:ascii="Calibri" w:hAnsi="Calibri" w:cs="Calibri"/>
              </w:rPr>
            </w:pPr>
            <w:r w:rsidRPr="00B2720F">
              <w:rPr>
                <w:rFonts w:ascii="Calibri" w:hAnsi="Calibri" w:cs="Calibri"/>
              </w:rPr>
              <w:t>LastName</w:t>
            </w:r>
          </w:p>
        </w:tc>
        <w:tc>
          <w:tcPr>
            <w:tcW w:w="5322" w:type="dxa"/>
            <w:noWrap/>
            <w:hideMark/>
          </w:tcPr>
          <w:p w14:paraId="20B47A4B" w14:textId="77777777" w:rsidR="006A6B69" w:rsidRPr="00B2720F" w:rsidRDefault="006A6B69">
            <w:pPr>
              <w:rPr>
                <w:rFonts w:ascii="Calibri" w:hAnsi="Calibri" w:cs="Calibri"/>
              </w:rPr>
            </w:pPr>
            <w:r w:rsidRPr="00B2720F">
              <w:rPr>
                <w:rFonts w:ascii="Calibri" w:hAnsi="Calibri" w:cs="Calibri"/>
              </w:rPr>
              <w:t>Last name of employee.</w:t>
            </w:r>
          </w:p>
        </w:tc>
        <w:tc>
          <w:tcPr>
            <w:tcW w:w="1620" w:type="dxa"/>
          </w:tcPr>
          <w:p w14:paraId="414E2151" w14:textId="77777777" w:rsidR="006A6B69" w:rsidRPr="00B2720F" w:rsidRDefault="006A6B69">
            <w:pPr>
              <w:rPr>
                <w:rFonts w:ascii="Calibri" w:hAnsi="Calibri" w:cs="Calibri"/>
              </w:rPr>
            </w:pPr>
          </w:p>
        </w:tc>
      </w:tr>
      <w:tr w:rsidR="006A6B69" w:rsidRPr="00B2720F" w14:paraId="7F76BC67" w14:textId="0158A46D" w:rsidTr="00B4310E">
        <w:trPr>
          <w:trHeight w:val="320"/>
          <w:jc w:val="center"/>
        </w:trPr>
        <w:tc>
          <w:tcPr>
            <w:tcW w:w="2323" w:type="dxa"/>
            <w:noWrap/>
            <w:hideMark/>
          </w:tcPr>
          <w:p w14:paraId="774B2ACF" w14:textId="77777777" w:rsidR="006A6B69" w:rsidRPr="00B2720F" w:rsidRDefault="006A6B69">
            <w:pPr>
              <w:rPr>
                <w:rFonts w:ascii="Calibri" w:hAnsi="Calibri" w:cs="Calibri"/>
              </w:rPr>
            </w:pPr>
            <w:r w:rsidRPr="00B2720F">
              <w:rPr>
                <w:rFonts w:ascii="Calibri" w:hAnsi="Calibri" w:cs="Calibri"/>
              </w:rPr>
              <w:t>Email</w:t>
            </w:r>
          </w:p>
        </w:tc>
        <w:tc>
          <w:tcPr>
            <w:tcW w:w="5322" w:type="dxa"/>
            <w:noWrap/>
            <w:hideMark/>
          </w:tcPr>
          <w:p w14:paraId="19B63E0A" w14:textId="77777777" w:rsidR="006A6B69" w:rsidRPr="00B2720F" w:rsidRDefault="006A6B69">
            <w:pPr>
              <w:rPr>
                <w:rFonts w:ascii="Calibri" w:hAnsi="Calibri" w:cs="Calibri"/>
              </w:rPr>
            </w:pPr>
            <w:r w:rsidRPr="00B2720F">
              <w:rPr>
                <w:rFonts w:ascii="Calibri" w:hAnsi="Calibri" w:cs="Calibri"/>
              </w:rPr>
              <w:t xml:space="preserve">If you do not have email addresses for all employees, YourCause has a preferred email capture. Please discuss this with your Implementation Manager. </w:t>
            </w:r>
          </w:p>
        </w:tc>
        <w:tc>
          <w:tcPr>
            <w:tcW w:w="1620" w:type="dxa"/>
          </w:tcPr>
          <w:p w14:paraId="40A891FC" w14:textId="77777777" w:rsidR="006A6B69" w:rsidRPr="00B2720F" w:rsidRDefault="006A6B69">
            <w:pPr>
              <w:rPr>
                <w:rFonts w:ascii="Calibri" w:hAnsi="Calibri" w:cs="Calibri"/>
              </w:rPr>
            </w:pPr>
          </w:p>
        </w:tc>
      </w:tr>
      <w:tr w:rsidR="006A6B69" w:rsidRPr="00B2720F" w14:paraId="075441D0" w14:textId="4827F6DF" w:rsidTr="00B4310E">
        <w:trPr>
          <w:trHeight w:val="320"/>
          <w:jc w:val="center"/>
        </w:trPr>
        <w:tc>
          <w:tcPr>
            <w:tcW w:w="2323" w:type="dxa"/>
            <w:noWrap/>
            <w:hideMark/>
          </w:tcPr>
          <w:p w14:paraId="0926B328" w14:textId="77777777" w:rsidR="006A6B69" w:rsidRPr="00B2720F" w:rsidRDefault="006A6B69">
            <w:pPr>
              <w:rPr>
                <w:rFonts w:ascii="Calibri" w:hAnsi="Calibri" w:cs="Calibri"/>
              </w:rPr>
            </w:pPr>
            <w:r w:rsidRPr="00B2720F">
              <w:rPr>
                <w:rFonts w:ascii="Calibri" w:hAnsi="Calibri" w:cs="Calibri"/>
              </w:rPr>
              <w:t>EmployeeID</w:t>
            </w:r>
          </w:p>
        </w:tc>
        <w:tc>
          <w:tcPr>
            <w:tcW w:w="5322" w:type="dxa"/>
            <w:noWrap/>
            <w:hideMark/>
          </w:tcPr>
          <w:p w14:paraId="2CB3C333" w14:textId="77777777" w:rsidR="006A6B69" w:rsidRPr="00B2720F" w:rsidRDefault="006A6B69">
            <w:pPr>
              <w:rPr>
                <w:rFonts w:ascii="Calibri" w:hAnsi="Calibri" w:cs="Calibri"/>
              </w:rPr>
            </w:pPr>
            <w:r w:rsidRPr="00B2720F">
              <w:rPr>
                <w:rFonts w:ascii="Calibri" w:hAnsi="Calibri" w:cs="Calibri"/>
              </w:rPr>
              <w:t>Employee ID of employee. Must be unique and non-changing, even upon rehire.</w:t>
            </w:r>
          </w:p>
        </w:tc>
        <w:tc>
          <w:tcPr>
            <w:tcW w:w="1620" w:type="dxa"/>
          </w:tcPr>
          <w:p w14:paraId="40369477" w14:textId="77777777" w:rsidR="006A6B69" w:rsidRPr="00B2720F" w:rsidRDefault="006A6B69">
            <w:pPr>
              <w:rPr>
                <w:rFonts w:ascii="Calibri" w:hAnsi="Calibri" w:cs="Calibri"/>
              </w:rPr>
            </w:pPr>
          </w:p>
        </w:tc>
      </w:tr>
      <w:tr w:rsidR="006A6B69" w:rsidRPr="00B2720F" w14:paraId="45309184" w14:textId="481371D4" w:rsidTr="00B4310E">
        <w:trPr>
          <w:trHeight w:val="320"/>
          <w:jc w:val="center"/>
        </w:trPr>
        <w:tc>
          <w:tcPr>
            <w:tcW w:w="2323" w:type="dxa"/>
            <w:noWrap/>
            <w:hideMark/>
          </w:tcPr>
          <w:p w14:paraId="466D8A93" w14:textId="77777777" w:rsidR="006A6B69" w:rsidRPr="00B2720F" w:rsidRDefault="006A6B69">
            <w:pPr>
              <w:rPr>
                <w:rFonts w:ascii="Calibri" w:hAnsi="Calibri" w:cs="Calibri"/>
              </w:rPr>
            </w:pPr>
            <w:r w:rsidRPr="00B2720F">
              <w:rPr>
                <w:rFonts w:ascii="Calibri" w:hAnsi="Calibri" w:cs="Calibri"/>
              </w:rPr>
              <w:t>Date of Birth</w:t>
            </w:r>
          </w:p>
        </w:tc>
        <w:tc>
          <w:tcPr>
            <w:tcW w:w="5322" w:type="dxa"/>
            <w:noWrap/>
            <w:hideMark/>
          </w:tcPr>
          <w:p w14:paraId="736A0436" w14:textId="77777777" w:rsidR="006A6B69" w:rsidRPr="00B2720F" w:rsidRDefault="006A6B69">
            <w:pPr>
              <w:rPr>
                <w:rFonts w:ascii="Calibri" w:hAnsi="Calibri" w:cs="Calibri"/>
              </w:rPr>
            </w:pPr>
            <w:r w:rsidRPr="00B2720F">
              <w:rPr>
                <w:rFonts w:ascii="Calibri" w:hAnsi="Calibri" w:cs="Calibri"/>
              </w:rPr>
              <w:t>Employee date of birth</w:t>
            </w:r>
          </w:p>
        </w:tc>
        <w:tc>
          <w:tcPr>
            <w:tcW w:w="1620" w:type="dxa"/>
          </w:tcPr>
          <w:p w14:paraId="2D02A2CA" w14:textId="77777777" w:rsidR="006A6B69" w:rsidRPr="00B2720F" w:rsidRDefault="006A6B69">
            <w:pPr>
              <w:rPr>
                <w:rFonts w:ascii="Calibri" w:hAnsi="Calibri" w:cs="Calibri"/>
              </w:rPr>
            </w:pPr>
          </w:p>
        </w:tc>
      </w:tr>
      <w:tr w:rsidR="006A6B69" w:rsidRPr="00B2720F" w14:paraId="1C604028" w14:textId="4181EDD8" w:rsidTr="00B4310E">
        <w:trPr>
          <w:trHeight w:val="320"/>
          <w:jc w:val="center"/>
        </w:trPr>
        <w:tc>
          <w:tcPr>
            <w:tcW w:w="2323" w:type="dxa"/>
            <w:noWrap/>
            <w:hideMark/>
          </w:tcPr>
          <w:p w14:paraId="734B3F34" w14:textId="77777777" w:rsidR="006A6B69" w:rsidRPr="00B2720F" w:rsidRDefault="006A6B69">
            <w:pPr>
              <w:rPr>
                <w:rFonts w:ascii="Calibri" w:hAnsi="Calibri" w:cs="Calibri"/>
              </w:rPr>
            </w:pPr>
            <w:r w:rsidRPr="00B2720F">
              <w:rPr>
                <w:rFonts w:ascii="Calibri" w:hAnsi="Calibri" w:cs="Calibri"/>
              </w:rPr>
              <w:t>Salary</w:t>
            </w:r>
          </w:p>
        </w:tc>
        <w:tc>
          <w:tcPr>
            <w:tcW w:w="5322" w:type="dxa"/>
            <w:noWrap/>
            <w:hideMark/>
          </w:tcPr>
          <w:p w14:paraId="28C4AE52" w14:textId="77777777" w:rsidR="006A6B69" w:rsidRPr="00B2720F" w:rsidRDefault="006A6B69">
            <w:pPr>
              <w:rPr>
                <w:rFonts w:ascii="Calibri" w:hAnsi="Calibri" w:cs="Calibri"/>
              </w:rPr>
            </w:pPr>
            <w:r w:rsidRPr="00B2720F">
              <w:rPr>
                <w:rFonts w:ascii="Calibri" w:hAnsi="Calibri" w:cs="Calibri"/>
              </w:rPr>
              <w:t>Salary of employee. Only used for the optional percent salary feature in payroll giving.</w:t>
            </w:r>
          </w:p>
        </w:tc>
        <w:tc>
          <w:tcPr>
            <w:tcW w:w="1620" w:type="dxa"/>
          </w:tcPr>
          <w:p w14:paraId="308E4313" w14:textId="77777777" w:rsidR="006A6B69" w:rsidRPr="00B2720F" w:rsidRDefault="006A6B69">
            <w:pPr>
              <w:rPr>
                <w:rFonts w:ascii="Calibri" w:hAnsi="Calibri" w:cs="Calibri"/>
              </w:rPr>
            </w:pPr>
          </w:p>
        </w:tc>
      </w:tr>
      <w:tr w:rsidR="006A6B69" w:rsidRPr="00B2720F" w14:paraId="346D3ECE" w14:textId="553BA115" w:rsidTr="00B4310E">
        <w:trPr>
          <w:trHeight w:val="320"/>
          <w:jc w:val="center"/>
        </w:trPr>
        <w:tc>
          <w:tcPr>
            <w:tcW w:w="2323" w:type="dxa"/>
            <w:noWrap/>
            <w:hideMark/>
          </w:tcPr>
          <w:p w14:paraId="3389F322" w14:textId="77777777" w:rsidR="006A6B69" w:rsidRPr="00B2720F" w:rsidRDefault="006A6B69">
            <w:pPr>
              <w:rPr>
                <w:rFonts w:ascii="Calibri" w:hAnsi="Calibri" w:cs="Calibri"/>
              </w:rPr>
            </w:pPr>
            <w:r w:rsidRPr="00B2720F">
              <w:rPr>
                <w:rFonts w:ascii="Calibri" w:hAnsi="Calibri" w:cs="Calibri"/>
              </w:rPr>
              <w:t>Region</w:t>
            </w:r>
          </w:p>
        </w:tc>
        <w:tc>
          <w:tcPr>
            <w:tcW w:w="5322" w:type="dxa"/>
            <w:noWrap/>
            <w:hideMark/>
          </w:tcPr>
          <w:p w14:paraId="4E412675" w14:textId="77777777" w:rsidR="006A6B69" w:rsidRPr="00B2720F" w:rsidRDefault="006A6B69">
            <w:pPr>
              <w:rPr>
                <w:rFonts w:ascii="Calibri" w:hAnsi="Calibri" w:cs="Calibri"/>
              </w:rPr>
            </w:pPr>
            <w:r w:rsidRPr="00B2720F">
              <w:rPr>
                <w:rFonts w:ascii="Calibri" w:hAnsi="Calibri" w:cs="Calibri"/>
              </w:rPr>
              <w:t>Region of employee. Ex: North America, Asia. Used for reporting.</w:t>
            </w:r>
          </w:p>
        </w:tc>
        <w:tc>
          <w:tcPr>
            <w:tcW w:w="1620" w:type="dxa"/>
          </w:tcPr>
          <w:p w14:paraId="6B9F96EA" w14:textId="77777777" w:rsidR="006A6B69" w:rsidRPr="00B2720F" w:rsidRDefault="006A6B69">
            <w:pPr>
              <w:rPr>
                <w:rFonts w:ascii="Calibri" w:hAnsi="Calibri" w:cs="Calibri"/>
              </w:rPr>
            </w:pPr>
          </w:p>
        </w:tc>
      </w:tr>
      <w:tr w:rsidR="006A6B69" w:rsidRPr="00B2720F" w14:paraId="1F246475" w14:textId="45AC97D0" w:rsidTr="00B4310E">
        <w:trPr>
          <w:trHeight w:val="320"/>
          <w:jc w:val="center"/>
        </w:trPr>
        <w:tc>
          <w:tcPr>
            <w:tcW w:w="2323" w:type="dxa"/>
            <w:noWrap/>
            <w:hideMark/>
          </w:tcPr>
          <w:p w14:paraId="5E0F38AE" w14:textId="77777777" w:rsidR="006A6B69" w:rsidRPr="00B2720F" w:rsidRDefault="006A6B69">
            <w:pPr>
              <w:rPr>
                <w:rFonts w:ascii="Calibri" w:hAnsi="Calibri" w:cs="Calibri"/>
              </w:rPr>
            </w:pPr>
            <w:r w:rsidRPr="00B2720F">
              <w:rPr>
                <w:rFonts w:ascii="Calibri" w:hAnsi="Calibri" w:cs="Calibri"/>
              </w:rPr>
              <w:t>ManagerEmployeeID</w:t>
            </w:r>
          </w:p>
        </w:tc>
        <w:tc>
          <w:tcPr>
            <w:tcW w:w="5322" w:type="dxa"/>
            <w:noWrap/>
            <w:hideMark/>
          </w:tcPr>
          <w:p w14:paraId="08FE4EDF" w14:textId="77777777" w:rsidR="006A6B69" w:rsidRPr="00B2720F" w:rsidRDefault="006A6B69">
            <w:pPr>
              <w:rPr>
                <w:rFonts w:ascii="Calibri" w:hAnsi="Calibri" w:cs="Calibri"/>
              </w:rPr>
            </w:pPr>
            <w:r w:rsidRPr="00B2720F">
              <w:rPr>
                <w:rFonts w:ascii="Calibri" w:hAnsi="Calibri" w:cs="Calibri"/>
              </w:rPr>
              <w:t>Manager's employee ID. Used for reporting.</w:t>
            </w:r>
          </w:p>
        </w:tc>
        <w:tc>
          <w:tcPr>
            <w:tcW w:w="1620" w:type="dxa"/>
          </w:tcPr>
          <w:p w14:paraId="0948E247" w14:textId="77777777" w:rsidR="006A6B69" w:rsidRPr="00B2720F" w:rsidRDefault="006A6B69">
            <w:pPr>
              <w:rPr>
                <w:rFonts w:ascii="Calibri" w:hAnsi="Calibri" w:cs="Calibri"/>
              </w:rPr>
            </w:pPr>
          </w:p>
        </w:tc>
      </w:tr>
      <w:tr w:rsidR="006A6B69" w:rsidRPr="00B2720F" w14:paraId="0A211EA7" w14:textId="1531FC04" w:rsidTr="00B4310E">
        <w:trPr>
          <w:trHeight w:val="320"/>
          <w:jc w:val="center"/>
        </w:trPr>
        <w:tc>
          <w:tcPr>
            <w:tcW w:w="2323" w:type="dxa"/>
            <w:noWrap/>
            <w:hideMark/>
          </w:tcPr>
          <w:p w14:paraId="522E8CC2" w14:textId="77777777" w:rsidR="006A6B69" w:rsidRPr="00B2720F" w:rsidRDefault="006A6B69">
            <w:pPr>
              <w:rPr>
                <w:rFonts w:ascii="Calibri" w:hAnsi="Calibri" w:cs="Calibri"/>
              </w:rPr>
            </w:pPr>
            <w:r w:rsidRPr="00B2720F">
              <w:rPr>
                <w:rFonts w:ascii="Calibri" w:hAnsi="Calibri" w:cs="Calibri"/>
              </w:rPr>
              <w:t>PayCurrencyCode</w:t>
            </w:r>
          </w:p>
        </w:tc>
        <w:tc>
          <w:tcPr>
            <w:tcW w:w="5322" w:type="dxa"/>
            <w:noWrap/>
            <w:hideMark/>
          </w:tcPr>
          <w:p w14:paraId="5EDAC76A" w14:textId="77777777" w:rsidR="006A6B69" w:rsidRPr="00B2720F" w:rsidRDefault="006A6B69">
            <w:pPr>
              <w:rPr>
                <w:rFonts w:ascii="Calibri" w:hAnsi="Calibri" w:cs="Calibri"/>
              </w:rPr>
            </w:pPr>
            <w:r w:rsidRPr="00B2720F">
              <w:rPr>
                <w:rFonts w:ascii="Calibri" w:hAnsi="Calibri" w:cs="Calibri"/>
              </w:rPr>
              <w:t xml:space="preserve">Three-digit Currency Code </w:t>
            </w:r>
          </w:p>
        </w:tc>
        <w:tc>
          <w:tcPr>
            <w:tcW w:w="1620" w:type="dxa"/>
          </w:tcPr>
          <w:p w14:paraId="399DE106" w14:textId="77777777" w:rsidR="006A6B69" w:rsidRPr="00B2720F" w:rsidRDefault="006A6B69">
            <w:pPr>
              <w:rPr>
                <w:rFonts w:ascii="Calibri" w:hAnsi="Calibri" w:cs="Calibri"/>
              </w:rPr>
            </w:pPr>
          </w:p>
        </w:tc>
      </w:tr>
      <w:tr w:rsidR="006A6B69" w:rsidRPr="00B2720F" w14:paraId="12A05767" w14:textId="5D17E6B9" w:rsidTr="00B4310E">
        <w:trPr>
          <w:trHeight w:val="320"/>
          <w:jc w:val="center"/>
        </w:trPr>
        <w:tc>
          <w:tcPr>
            <w:tcW w:w="2323" w:type="dxa"/>
            <w:noWrap/>
            <w:hideMark/>
          </w:tcPr>
          <w:p w14:paraId="33A1AAC9" w14:textId="77777777" w:rsidR="006A6B69" w:rsidRPr="00B2720F" w:rsidRDefault="006A6B69">
            <w:pPr>
              <w:rPr>
                <w:rFonts w:ascii="Calibri" w:hAnsi="Calibri" w:cs="Calibri"/>
              </w:rPr>
            </w:pPr>
            <w:r w:rsidRPr="00B2720F">
              <w:rPr>
                <w:rFonts w:ascii="Calibri" w:hAnsi="Calibri" w:cs="Calibri"/>
              </w:rPr>
              <w:t>PayPeriods</w:t>
            </w:r>
          </w:p>
        </w:tc>
        <w:tc>
          <w:tcPr>
            <w:tcW w:w="5322" w:type="dxa"/>
            <w:noWrap/>
            <w:hideMark/>
          </w:tcPr>
          <w:p w14:paraId="5C21AABF" w14:textId="77777777" w:rsidR="006A6B69" w:rsidRPr="00B2720F" w:rsidRDefault="006A6B69">
            <w:pPr>
              <w:rPr>
                <w:rFonts w:ascii="Calibri" w:hAnsi="Calibri" w:cs="Calibri"/>
              </w:rPr>
            </w:pPr>
            <w:r w:rsidRPr="00B2720F">
              <w:rPr>
                <w:rFonts w:ascii="Calibri" w:hAnsi="Calibri" w:cs="Calibri"/>
              </w:rPr>
              <w:t>Numerical value of number of annual pay periods for an employee. Default is 24. (Ex: 12, 24, 26, 52) Required if Payroll feature is used.</w:t>
            </w:r>
          </w:p>
        </w:tc>
        <w:tc>
          <w:tcPr>
            <w:tcW w:w="1620" w:type="dxa"/>
          </w:tcPr>
          <w:p w14:paraId="78FB3520" w14:textId="77777777" w:rsidR="006A6B69" w:rsidRPr="00B2720F" w:rsidRDefault="006A6B69">
            <w:pPr>
              <w:rPr>
                <w:rFonts w:ascii="Calibri" w:hAnsi="Calibri" w:cs="Calibri"/>
              </w:rPr>
            </w:pPr>
          </w:p>
        </w:tc>
      </w:tr>
      <w:tr w:rsidR="006A6B69" w:rsidRPr="00B2720F" w14:paraId="42777FF9" w14:textId="0414682C" w:rsidTr="00B4310E">
        <w:trPr>
          <w:trHeight w:val="320"/>
          <w:jc w:val="center"/>
        </w:trPr>
        <w:tc>
          <w:tcPr>
            <w:tcW w:w="2323" w:type="dxa"/>
            <w:noWrap/>
            <w:hideMark/>
          </w:tcPr>
          <w:p w14:paraId="2C45C11E" w14:textId="77777777" w:rsidR="006A6B69" w:rsidRPr="00B2720F" w:rsidRDefault="006A6B69">
            <w:pPr>
              <w:rPr>
                <w:rFonts w:ascii="Calibri" w:hAnsi="Calibri" w:cs="Calibri"/>
              </w:rPr>
            </w:pPr>
            <w:r w:rsidRPr="00B2720F">
              <w:rPr>
                <w:rFonts w:ascii="Calibri" w:hAnsi="Calibri" w:cs="Calibri"/>
              </w:rPr>
              <w:t>PayrollCenter</w:t>
            </w:r>
          </w:p>
        </w:tc>
        <w:tc>
          <w:tcPr>
            <w:tcW w:w="5322" w:type="dxa"/>
            <w:noWrap/>
            <w:hideMark/>
          </w:tcPr>
          <w:p w14:paraId="0B0E664E" w14:textId="77777777" w:rsidR="006A6B69" w:rsidRPr="00B2720F" w:rsidRDefault="006A6B69">
            <w:pPr>
              <w:rPr>
                <w:rFonts w:ascii="Calibri" w:hAnsi="Calibri" w:cs="Calibri"/>
              </w:rPr>
            </w:pPr>
            <w:r w:rsidRPr="00B2720F">
              <w:rPr>
                <w:rFonts w:ascii="Calibri" w:hAnsi="Calibri" w:cs="Calibri"/>
              </w:rPr>
              <w:t>Payroll center for employee. Used for reporting.</w:t>
            </w:r>
          </w:p>
        </w:tc>
        <w:tc>
          <w:tcPr>
            <w:tcW w:w="1620" w:type="dxa"/>
          </w:tcPr>
          <w:p w14:paraId="1DED0873" w14:textId="77777777" w:rsidR="006A6B69" w:rsidRPr="00B2720F" w:rsidRDefault="006A6B69">
            <w:pPr>
              <w:rPr>
                <w:rFonts w:ascii="Calibri" w:hAnsi="Calibri" w:cs="Calibri"/>
              </w:rPr>
            </w:pPr>
          </w:p>
        </w:tc>
      </w:tr>
      <w:tr w:rsidR="006A6B69" w:rsidRPr="00B2720F" w14:paraId="71342B22" w14:textId="5D1A00CA" w:rsidTr="00B4310E">
        <w:trPr>
          <w:trHeight w:val="320"/>
          <w:jc w:val="center"/>
        </w:trPr>
        <w:tc>
          <w:tcPr>
            <w:tcW w:w="2323" w:type="dxa"/>
            <w:noWrap/>
            <w:hideMark/>
          </w:tcPr>
          <w:p w14:paraId="7D7551CA" w14:textId="77777777" w:rsidR="006A6B69" w:rsidRPr="00B2720F" w:rsidRDefault="006A6B69">
            <w:pPr>
              <w:rPr>
                <w:rFonts w:ascii="Calibri" w:hAnsi="Calibri" w:cs="Calibri"/>
              </w:rPr>
            </w:pPr>
            <w:r w:rsidRPr="00B2720F">
              <w:rPr>
                <w:rFonts w:ascii="Calibri" w:hAnsi="Calibri" w:cs="Calibri"/>
              </w:rPr>
              <w:t>PayrollID</w:t>
            </w:r>
          </w:p>
        </w:tc>
        <w:tc>
          <w:tcPr>
            <w:tcW w:w="5322" w:type="dxa"/>
            <w:noWrap/>
            <w:hideMark/>
          </w:tcPr>
          <w:p w14:paraId="18CFA686" w14:textId="77777777" w:rsidR="006A6B69" w:rsidRPr="00B2720F" w:rsidRDefault="006A6B69">
            <w:pPr>
              <w:rPr>
                <w:rFonts w:ascii="Calibri" w:hAnsi="Calibri" w:cs="Calibri"/>
              </w:rPr>
            </w:pPr>
            <w:r w:rsidRPr="00B2720F">
              <w:rPr>
                <w:rFonts w:ascii="Calibri" w:hAnsi="Calibri" w:cs="Calibri"/>
              </w:rPr>
              <w:t xml:space="preserve">Payroll ID for employee. This value must be sent if the payroll ID required for payroll files differs from the employee ID. </w:t>
            </w:r>
          </w:p>
        </w:tc>
        <w:tc>
          <w:tcPr>
            <w:tcW w:w="1620" w:type="dxa"/>
          </w:tcPr>
          <w:p w14:paraId="499D3600" w14:textId="77777777" w:rsidR="006A6B69" w:rsidRPr="00B2720F" w:rsidRDefault="006A6B69">
            <w:pPr>
              <w:rPr>
                <w:rFonts w:ascii="Calibri" w:hAnsi="Calibri" w:cs="Calibri"/>
              </w:rPr>
            </w:pPr>
          </w:p>
        </w:tc>
      </w:tr>
      <w:tr w:rsidR="006A6B69" w:rsidRPr="00B2720F" w14:paraId="7BF662F8" w14:textId="2BCA7B69" w:rsidTr="00B4310E">
        <w:trPr>
          <w:trHeight w:val="320"/>
          <w:jc w:val="center"/>
        </w:trPr>
        <w:tc>
          <w:tcPr>
            <w:tcW w:w="2323" w:type="dxa"/>
            <w:noWrap/>
            <w:hideMark/>
          </w:tcPr>
          <w:p w14:paraId="7967A9FD" w14:textId="77777777" w:rsidR="006A6B69" w:rsidRPr="00B2720F" w:rsidRDefault="006A6B69">
            <w:pPr>
              <w:rPr>
                <w:rFonts w:ascii="Calibri" w:hAnsi="Calibri" w:cs="Calibri"/>
              </w:rPr>
            </w:pPr>
            <w:r w:rsidRPr="00B2720F">
              <w:rPr>
                <w:rFonts w:ascii="Calibri" w:hAnsi="Calibri" w:cs="Calibri"/>
              </w:rPr>
              <w:t>ZipCode</w:t>
            </w:r>
          </w:p>
        </w:tc>
        <w:tc>
          <w:tcPr>
            <w:tcW w:w="5322" w:type="dxa"/>
            <w:noWrap/>
            <w:hideMark/>
          </w:tcPr>
          <w:p w14:paraId="18F14BD1" w14:textId="77777777" w:rsidR="006A6B69" w:rsidRPr="00B2720F" w:rsidRDefault="006A6B69">
            <w:pPr>
              <w:rPr>
                <w:rFonts w:ascii="Calibri" w:hAnsi="Calibri" w:cs="Calibri"/>
              </w:rPr>
            </w:pPr>
            <w:r w:rsidRPr="00B2720F">
              <w:rPr>
                <w:rFonts w:ascii="Calibri" w:hAnsi="Calibri" w:cs="Calibri"/>
              </w:rPr>
              <w:t>Employee work zip code. This will be used as the primary zip code in the system. If another zip code should be considered as the primary zip, it must be mapped to this field. Used to calculate search radius in Volunteering.</w:t>
            </w:r>
          </w:p>
        </w:tc>
        <w:tc>
          <w:tcPr>
            <w:tcW w:w="1620" w:type="dxa"/>
          </w:tcPr>
          <w:p w14:paraId="11ED2C56" w14:textId="77777777" w:rsidR="006A6B69" w:rsidRPr="00B2720F" w:rsidRDefault="006A6B69">
            <w:pPr>
              <w:rPr>
                <w:rFonts w:ascii="Calibri" w:hAnsi="Calibri" w:cs="Calibri"/>
              </w:rPr>
            </w:pPr>
          </w:p>
        </w:tc>
      </w:tr>
      <w:tr w:rsidR="006A6B69" w:rsidRPr="00B2720F" w14:paraId="1DF79C16" w14:textId="72963C08" w:rsidTr="00B4310E">
        <w:trPr>
          <w:trHeight w:val="320"/>
          <w:jc w:val="center"/>
        </w:trPr>
        <w:tc>
          <w:tcPr>
            <w:tcW w:w="2323" w:type="dxa"/>
            <w:noWrap/>
            <w:hideMark/>
          </w:tcPr>
          <w:p w14:paraId="363FC053" w14:textId="77777777" w:rsidR="006A6B69" w:rsidRPr="00B2720F" w:rsidRDefault="006A6B69">
            <w:pPr>
              <w:rPr>
                <w:rFonts w:ascii="Calibri" w:hAnsi="Calibri" w:cs="Calibri"/>
              </w:rPr>
            </w:pPr>
            <w:r w:rsidRPr="00B2720F">
              <w:rPr>
                <w:rFonts w:ascii="Calibri" w:hAnsi="Calibri" w:cs="Calibri"/>
              </w:rPr>
              <w:t>Country</w:t>
            </w:r>
          </w:p>
        </w:tc>
        <w:tc>
          <w:tcPr>
            <w:tcW w:w="5322" w:type="dxa"/>
            <w:noWrap/>
            <w:hideMark/>
          </w:tcPr>
          <w:p w14:paraId="46C21049" w14:textId="77777777" w:rsidR="006A6B69" w:rsidRPr="00B2720F" w:rsidRDefault="006A6B69">
            <w:pPr>
              <w:rPr>
                <w:rFonts w:ascii="Calibri" w:hAnsi="Calibri" w:cs="Calibri"/>
              </w:rPr>
            </w:pPr>
            <w:r w:rsidRPr="00B2720F">
              <w:rPr>
                <w:rFonts w:ascii="Calibri" w:hAnsi="Calibri" w:cs="Calibri"/>
              </w:rPr>
              <w:t>Employee country code. 2-digit ISO code is required. (Ex: US instead of United States or USA). If no value is sent, will be defaulted to US for all users.</w:t>
            </w:r>
          </w:p>
        </w:tc>
        <w:tc>
          <w:tcPr>
            <w:tcW w:w="1620" w:type="dxa"/>
          </w:tcPr>
          <w:p w14:paraId="0889E63C" w14:textId="77777777" w:rsidR="006A6B69" w:rsidRPr="00B2720F" w:rsidRDefault="006A6B69">
            <w:pPr>
              <w:rPr>
                <w:rFonts w:ascii="Calibri" w:hAnsi="Calibri" w:cs="Calibri"/>
              </w:rPr>
            </w:pPr>
          </w:p>
        </w:tc>
      </w:tr>
      <w:tr w:rsidR="006A6B69" w:rsidRPr="00B2720F" w14:paraId="324A5410" w14:textId="1AD6DA42" w:rsidTr="00B4310E">
        <w:trPr>
          <w:trHeight w:val="320"/>
          <w:jc w:val="center"/>
        </w:trPr>
        <w:tc>
          <w:tcPr>
            <w:tcW w:w="2323" w:type="dxa"/>
            <w:noWrap/>
            <w:hideMark/>
          </w:tcPr>
          <w:p w14:paraId="3F2BAA1F" w14:textId="77777777" w:rsidR="006A6B69" w:rsidRPr="00B2720F" w:rsidRDefault="006A6B69">
            <w:pPr>
              <w:rPr>
                <w:rFonts w:ascii="Calibri" w:hAnsi="Calibri" w:cs="Calibri"/>
              </w:rPr>
            </w:pPr>
            <w:r w:rsidRPr="00B2720F">
              <w:rPr>
                <w:rFonts w:ascii="Calibri" w:hAnsi="Calibri" w:cs="Calibri"/>
              </w:rPr>
              <w:t>WorkAddress1</w:t>
            </w:r>
          </w:p>
        </w:tc>
        <w:tc>
          <w:tcPr>
            <w:tcW w:w="5322" w:type="dxa"/>
            <w:noWrap/>
            <w:hideMark/>
          </w:tcPr>
          <w:p w14:paraId="092A2E99" w14:textId="77777777" w:rsidR="006A6B69" w:rsidRPr="00B2720F" w:rsidRDefault="006A6B69">
            <w:pPr>
              <w:rPr>
                <w:rFonts w:ascii="Calibri" w:hAnsi="Calibri" w:cs="Calibri"/>
              </w:rPr>
            </w:pPr>
            <w:r w:rsidRPr="00B2720F">
              <w:rPr>
                <w:rFonts w:ascii="Calibri" w:hAnsi="Calibri" w:cs="Calibri"/>
              </w:rPr>
              <w:t>Employee work address line 1.</w:t>
            </w:r>
          </w:p>
        </w:tc>
        <w:tc>
          <w:tcPr>
            <w:tcW w:w="1620" w:type="dxa"/>
          </w:tcPr>
          <w:p w14:paraId="3F7FC45C" w14:textId="77777777" w:rsidR="006A6B69" w:rsidRPr="00B2720F" w:rsidRDefault="006A6B69">
            <w:pPr>
              <w:rPr>
                <w:rFonts w:ascii="Calibri" w:hAnsi="Calibri" w:cs="Calibri"/>
              </w:rPr>
            </w:pPr>
          </w:p>
        </w:tc>
      </w:tr>
      <w:tr w:rsidR="006A6B69" w:rsidRPr="00B2720F" w14:paraId="57151EC8" w14:textId="677C3D4F" w:rsidTr="00B4310E">
        <w:trPr>
          <w:trHeight w:val="320"/>
          <w:jc w:val="center"/>
        </w:trPr>
        <w:tc>
          <w:tcPr>
            <w:tcW w:w="2323" w:type="dxa"/>
            <w:noWrap/>
            <w:hideMark/>
          </w:tcPr>
          <w:p w14:paraId="6887B14B" w14:textId="77777777" w:rsidR="006A6B69" w:rsidRPr="00B2720F" w:rsidRDefault="006A6B69">
            <w:pPr>
              <w:rPr>
                <w:rFonts w:ascii="Calibri" w:hAnsi="Calibri" w:cs="Calibri"/>
              </w:rPr>
            </w:pPr>
            <w:r w:rsidRPr="00B2720F">
              <w:rPr>
                <w:rFonts w:ascii="Calibri" w:hAnsi="Calibri" w:cs="Calibri"/>
              </w:rPr>
              <w:t>WorkAddress2</w:t>
            </w:r>
          </w:p>
        </w:tc>
        <w:tc>
          <w:tcPr>
            <w:tcW w:w="5322" w:type="dxa"/>
            <w:noWrap/>
            <w:hideMark/>
          </w:tcPr>
          <w:p w14:paraId="38A96F07" w14:textId="77777777" w:rsidR="006A6B69" w:rsidRPr="00B2720F" w:rsidRDefault="006A6B69">
            <w:pPr>
              <w:rPr>
                <w:rFonts w:ascii="Calibri" w:hAnsi="Calibri" w:cs="Calibri"/>
              </w:rPr>
            </w:pPr>
            <w:r w:rsidRPr="00B2720F">
              <w:rPr>
                <w:rFonts w:ascii="Calibri" w:hAnsi="Calibri" w:cs="Calibri"/>
              </w:rPr>
              <w:t>Employee work address line 2.</w:t>
            </w:r>
          </w:p>
        </w:tc>
        <w:tc>
          <w:tcPr>
            <w:tcW w:w="1620" w:type="dxa"/>
          </w:tcPr>
          <w:p w14:paraId="2448DFC2" w14:textId="77777777" w:rsidR="006A6B69" w:rsidRPr="00B2720F" w:rsidRDefault="006A6B69">
            <w:pPr>
              <w:rPr>
                <w:rFonts w:ascii="Calibri" w:hAnsi="Calibri" w:cs="Calibri"/>
              </w:rPr>
            </w:pPr>
          </w:p>
        </w:tc>
      </w:tr>
      <w:tr w:rsidR="006A6B69" w:rsidRPr="00B2720F" w14:paraId="6F5EB288" w14:textId="1BBA41FE" w:rsidTr="00B4310E">
        <w:trPr>
          <w:trHeight w:val="320"/>
          <w:jc w:val="center"/>
        </w:trPr>
        <w:tc>
          <w:tcPr>
            <w:tcW w:w="2323" w:type="dxa"/>
            <w:noWrap/>
            <w:hideMark/>
          </w:tcPr>
          <w:p w14:paraId="604AC42F" w14:textId="77777777" w:rsidR="006A6B69" w:rsidRPr="00B2720F" w:rsidRDefault="006A6B69">
            <w:pPr>
              <w:rPr>
                <w:rFonts w:ascii="Calibri" w:hAnsi="Calibri" w:cs="Calibri"/>
              </w:rPr>
            </w:pPr>
            <w:r w:rsidRPr="00B2720F">
              <w:rPr>
                <w:rFonts w:ascii="Calibri" w:hAnsi="Calibri" w:cs="Calibri"/>
              </w:rPr>
              <w:t>WorkCity</w:t>
            </w:r>
          </w:p>
        </w:tc>
        <w:tc>
          <w:tcPr>
            <w:tcW w:w="5322" w:type="dxa"/>
            <w:noWrap/>
            <w:hideMark/>
          </w:tcPr>
          <w:p w14:paraId="2F551DA3" w14:textId="77777777" w:rsidR="006A6B69" w:rsidRPr="00B2720F" w:rsidRDefault="006A6B69">
            <w:pPr>
              <w:rPr>
                <w:rFonts w:ascii="Calibri" w:hAnsi="Calibri" w:cs="Calibri"/>
              </w:rPr>
            </w:pPr>
            <w:r w:rsidRPr="00B2720F">
              <w:rPr>
                <w:rFonts w:ascii="Calibri" w:hAnsi="Calibri" w:cs="Calibri"/>
              </w:rPr>
              <w:t>Employee work city. Used to calculate search radius in Volunteering.</w:t>
            </w:r>
          </w:p>
        </w:tc>
        <w:tc>
          <w:tcPr>
            <w:tcW w:w="1620" w:type="dxa"/>
          </w:tcPr>
          <w:p w14:paraId="538262FF" w14:textId="77777777" w:rsidR="006A6B69" w:rsidRPr="00B2720F" w:rsidRDefault="006A6B69">
            <w:pPr>
              <w:rPr>
                <w:rFonts w:ascii="Calibri" w:hAnsi="Calibri" w:cs="Calibri"/>
              </w:rPr>
            </w:pPr>
          </w:p>
        </w:tc>
      </w:tr>
      <w:tr w:rsidR="006A6B69" w:rsidRPr="00B2720F" w14:paraId="25A8CBFC" w14:textId="018BC886" w:rsidTr="00B4310E">
        <w:trPr>
          <w:trHeight w:val="320"/>
          <w:jc w:val="center"/>
        </w:trPr>
        <w:tc>
          <w:tcPr>
            <w:tcW w:w="2323" w:type="dxa"/>
            <w:noWrap/>
            <w:hideMark/>
          </w:tcPr>
          <w:p w14:paraId="1EF3EDB7" w14:textId="77777777" w:rsidR="006A6B69" w:rsidRPr="00B2720F" w:rsidRDefault="006A6B69">
            <w:pPr>
              <w:rPr>
                <w:rFonts w:ascii="Calibri" w:hAnsi="Calibri" w:cs="Calibri"/>
              </w:rPr>
            </w:pPr>
            <w:r w:rsidRPr="00B2720F">
              <w:rPr>
                <w:rFonts w:ascii="Calibri" w:hAnsi="Calibri" w:cs="Calibri"/>
              </w:rPr>
              <w:t>WorkState</w:t>
            </w:r>
          </w:p>
        </w:tc>
        <w:tc>
          <w:tcPr>
            <w:tcW w:w="5322" w:type="dxa"/>
            <w:noWrap/>
            <w:hideMark/>
          </w:tcPr>
          <w:p w14:paraId="0EF344F3" w14:textId="77777777" w:rsidR="006A6B69" w:rsidRPr="00B2720F" w:rsidRDefault="006A6B69">
            <w:pPr>
              <w:rPr>
                <w:rFonts w:ascii="Calibri" w:hAnsi="Calibri" w:cs="Calibri"/>
              </w:rPr>
            </w:pPr>
            <w:r w:rsidRPr="00B2720F">
              <w:rPr>
                <w:rFonts w:ascii="Calibri" w:hAnsi="Calibri" w:cs="Calibri"/>
              </w:rPr>
              <w:t>Employee work state. Can be two-digit code or full name. Used to calculate search radius in Volunteering.</w:t>
            </w:r>
          </w:p>
        </w:tc>
        <w:tc>
          <w:tcPr>
            <w:tcW w:w="1620" w:type="dxa"/>
          </w:tcPr>
          <w:p w14:paraId="6A985E05" w14:textId="77777777" w:rsidR="006A6B69" w:rsidRPr="00B2720F" w:rsidRDefault="006A6B69">
            <w:pPr>
              <w:rPr>
                <w:rFonts w:ascii="Calibri" w:hAnsi="Calibri" w:cs="Calibri"/>
              </w:rPr>
            </w:pPr>
          </w:p>
        </w:tc>
      </w:tr>
      <w:tr w:rsidR="006A6B69" w:rsidRPr="00B2720F" w14:paraId="6676FCC1" w14:textId="78F1A953" w:rsidTr="00B4310E">
        <w:trPr>
          <w:trHeight w:val="320"/>
          <w:jc w:val="center"/>
        </w:trPr>
        <w:tc>
          <w:tcPr>
            <w:tcW w:w="2323" w:type="dxa"/>
            <w:noWrap/>
            <w:hideMark/>
          </w:tcPr>
          <w:p w14:paraId="57A654BE" w14:textId="77777777" w:rsidR="006A6B69" w:rsidRPr="00B2720F" w:rsidRDefault="006A6B69">
            <w:pPr>
              <w:rPr>
                <w:rFonts w:ascii="Calibri" w:hAnsi="Calibri" w:cs="Calibri"/>
              </w:rPr>
            </w:pPr>
            <w:r w:rsidRPr="00B2720F">
              <w:rPr>
                <w:rFonts w:ascii="Calibri" w:hAnsi="Calibri" w:cs="Calibri"/>
              </w:rPr>
              <w:t>MailStop</w:t>
            </w:r>
          </w:p>
        </w:tc>
        <w:tc>
          <w:tcPr>
            <w:tcW w:w="5322" w:type="dxa"/>
            <w:noWrap/>
            <w:hideMark/>
          </w:tcPr>
          <w:p w14:paraId="230DE0D4" w14:textId="77777777" w:rsidR="006A6B69" w:rsidRPr="00B2720F" w:rsidRDefault="006A6B69">
            <w:pPr>
              <w:rPr>
                <w:rFonts w:ascii="Calibri" w:hAnsi="Calibri" w:cs="Calibri"/>
              </w:rPr>
            </w:pPr>
            <w:r w:rsidRPr="00B2720F">
              <w:rPr>
                <w:rFonts w:ascii="Calibri" w:hAnsi="Calibri" w:cs="Calibri"/>
              </w:rPr>
              <w:t>Employee mail stop. Used for reporting.</w:t>
            </w:r>
          </w:p>
        </w:tc>
        <w:tc>
          <w:tcPr>
            <w:tcW w:w="1620" w:type="dxa"/>
          </w:tcPr>
          <w:p w14:paraId="69F9D9B3" w14:textId="77777777" w:rsidR="006A6B69" w:rsidRPr="00B2720F" w:rsidRDefault="006A6B69">
            <w:pPr>
              <w:rPr>
                <w:rFonts w:ascii="Calibri" w:hAnsi="Calibri" w:cs="Calibri"/>
              </w:rPr>
            </w:pPr>
          </w:p>
        </w:tc>
      </w:tr>
      <w:tr w:rsidR="006A6B69" w:rsidRPr="00B2720F" w14:paraId="43C38846" w14:textId="0EC036AC" w:rsidTr="00B4310E">
        <w:trPr>
          <w:trHeight w:val="320"/>
          <w:jc w:val="center"/>
        </w:trPr>
        <w:tc>
          <w:tcPr>
            <w:tcW w:w="2323" w:type="dxa"/>
            <w:noWrap/>
            <w:hideMark/>
          </w:tcPr>
          <w:p w14:paraId="7DCB6CD9" w14:textId="77777777" w:rsidR="006A6B69" w:rsidRPr="00B2720F" w:rsidRDefault="006A6B69">
            <w:pPr>
              <w:rPr>
                <w:rFonts w:ascii="Calibri" w:hAnsi="Calibri" w:cs="Calibri"/>
              </w:rPr>
            </w:pPr>
            <w:r w:rsidRPr="00B2720F">
              <w:rPr>
                <w:rFonts w:ascii="Calibri" w:hAnsi="Calibri" w:cs="Calibri"/>
              </w:rPr>
              <w:t>HomeAddress</w:t>
            </w:r>
          </w:p>
        </w:tc>
        <w:tc>
          <w:tcPr>
            <w:tcW w:w="5322" w:type="dxa"/>
            <w:noWrap/>
            <w:hideMark/>
          </w:tcPr>
          <w:p w14:paraId="001BC0E4" w14:textId="77777777" w:rsidR="006A6B69" w:rsidRPr="00B2720F" w:rsidRDefault="006A6B69">
            <w:pPr>
              <w:rPr>
                <w:rFonts w:ascii="Calibri" w:hAnsi="Calibri" w:cs="Calibri"/>
              </w:rPr>
            </w:pPr>
            <w:r w:rsidRPr="00B2720F">
              <w:rPr>
                <w:rFonts w:ascii="Calibri" w:hAnsi="Calibri" w:cs="Calibri"/>
              </w:rPr>
              <w:t>Employee home address line 1. Used for reporting.</w:t>
            </w:r>
          </w:p>
        </w:tc>
        <w:tc>
          <w:tcPr>
            <w:tcW w:w="1620" w:type="dxa"/>
          </w:tcPr>
          <w:p w14:paraId="7EFE2E0F" w14:textId="77777777" w:rsidR="006A6B69" w:rsidRPr="00B2720F" w:rsidRDefault="006A6B69">
            <w:pPr>
              <w:rPr>
                <w:rFonts w:ascii="Calibri" w:hAnsi="Calibri" w:cs="Calibri"/>
              </w:rPr>
            </w:pPr>
          </w:p>
        </w:tc>
      </w:tr>
      <w:tr w:rsidR="006A6B69" w:rsidRPr="00B2720F" w14:paraId="577A0EAE" w14:textId="24CB5027" w:rsidTr="00B4310E">
        <w:trPr>
          <w:trHeight w:val="320"/>
          <w:jc w:val="center"/>
        </w:trPr>
        <w:tc>
          <w:tcPr>
            <w:tcW w:w="2323" w:type="dxa"/>
            <w:noWrap/>
            <w:hideMark/>
          </w:tcPr>
          <w:p w14:paraId="3F4FCE08" w14:textId="77777777" w:rsidR="006A6B69" w:rsidRPr="00B2720F" w:rsidRDefault="006A6B69">
            <w:pPr>
              <w:rPr>
                <w:rFonts w:ascii="Calibri" w:hAnsi="Calibri" w:cs="Calibri"/>
              </w:rPr>
            </w:pPr>
            <w:r w:rsidRPr="00B2720F">
              <w:rPr>
                <w:rFonts w:ascii="Calibri" w:hAnsi="Calibri" w:cs="Calibri"/>
              </w:rPr>
              <w:t>HomeAddress2</w:t>
            </w:r>
          </w:p>
        </w:tc>
        <w:tc>
          <w:tcPr>
            <w:tcW w:w="5322" w:type="dxa"/>
            <w:noWrap/>
            <w:hideMark/>
          </w:tcPr>
          <w:p w14:paraId="739FE0A5" w14:textId="77777777" w:rsidR="006A6B69" w:rsidRPr="00B2720F" w:rsidRDefault="006A6B69">
            <w:pPr>
              <w:rPr>
                <w:rFonts w:ascii="Calibri" w:hAnsi="Calibri" w:cs="Calibri"/>
              </w:rPr>
            </w:pPr>
            <w:r w:rsidRPr="00B2720F">
              <w:rPr>
                <w:rFonts w:ascii="Calibri" w:hAnsi="Calibri" w:cs="Calibri"/>
              </w:rPr>
              <w:t>Employee home address line 2. Used for reporting.</w:t>
            </w:r>
          </w:p>
        </w:tc>
        <w:tc>
          <w:tcPr>
            <w:tcW w:w="1620" w:type="dxa"/>
          </w:tcPr>
          <w:p w14:paraId="26CE9F3E" w14:textId="77777777" w:rsidR="006A6B69" w:rsidRPr="00B2720F" w:rsidRDefault="006A6B69">
            <w:pPr>
              <w:rPr>
                <w:rFonts w:ascii="Calibri" w:hAnsi="Calibri" w:cs="Calibri"/>
              </w:rPr>
            </w:pPr>
          </w:p>
        </w:tc>
      </w:tr>
      <w:tr w:rsidR="006A6B69" w:rsidRPr="00B2720F" w14:paraId="1C6C8B16" w14:textId="6CE9251D" w:rsidTr="00B4310E">
        <w:trPr>
          <w:trHeight w:val="320"/>
          <w:jc w:val="center"/>
        </w:trPr>
        <w:tc>
          <w:tcPr>
            <w:tcW w:w="2323" w:type="dxa"/>
            <w:noWrap/>
            <w:hideMark/>
          </w:tcPr>
          <w:p w14:paraId="0092030E" w14:textId="77777777" w:rsidR="006A6B69" w:rsidRPr="00B2720F" w:rsidRDefault="006A6B69">
            <w:pPr>
              <w:rPr>
                <w:rFonts w:ascii="Calibri" w:hAnsi="Calibri" w:cs="Calibri"/>
              </w:rPr>
            </w:pPr>
            <w:r w:rsidRPr="00B2720F">
              <w:rPr>
                <w:rFonts w:ascii="Calibri" w:hAnsi="Calibri" w:cs="Calibri"/>
              </w:rPr>
              <w:t>HomeCity</w:t>
            </w:r>
          </w:p>
        </w:tc>
        <w:tc>
          <w:tcPr>
            <w:tcW w:w="5322" w:type="dxa"/>
            <w:noWrap/>
            <w:hideMark/>
          </w:tcPr>
          <w:p w14:paraId="7C8BDB64" w14:textId="77777777" w:rsidR="006A6B69" w:rsidRPr="00B2720F" w:rsidRDefault="006A6B69">
            <w:pPr>
              <w:rPr>
                <w:rFonts w:ascii="Calibri" w:hAnsi="Calibri" w:cs="Calibri"/>
              </w:rPr>
            </w:pPr>
            <w:r w:rsidRPr="00B2720F">
              <w:rPr>
                <w:rFonts w:ascii="Calibri" w:hAnsi="Calibri" w:cs="Calibri"/>
              </w:rPr>
              <w:t>Employee home city. Used for reporting.</w:t>
            </w:r>
          </w:p>
        </w:tc>
        <w:tc>
          <w:tcPr>
            <w:tcW w:w="1620" w:type="dxa"/>
          </w:tcPr>
          <w:p w14:paraId="4741C445" w14:textId="77777777" w:rsidR="006A6B69" w:rsidRPr="00B2720F" w:rsidRDefault="006A6B69">
            <w:pPr>
              <w:rPr>
                <w:rFonts w:ascii="Calibri" w:hAnsi="Calibri" w:cs="Calibri"/>
              </w:rPr>
            </w:pPr>
          </w:p>
        </w:tc>
      </w:tr>
      <w:tr w:rsidR="006A6B69" w:rsidRPr="00B2720F" w14:paraId="433E7118" w14:textId="36104378" w:rsidTr="00B4310E">
        <w:trPr>
          <w:trHeight w:val="320"/>
          <w:jc w:val="center"/>
        </w:trPr>
        <w:tc>
          <w:tcPr>
            <w:tcW w:w="2323" w:type="dxa"/>
            <w:noWrap/>
            <w:hideMark/>
          </w:tcPr>
          <w:p w14:paraId="0B207E79" w14:textId="77777777" w:rsidR="006A6B69" w:rsidRPr="00B2720F" w:rsidRDefault="006A6B69">
            <w:pPr>
              <w:rPr>
                <w:rFonts w:ascii="Calibri" w:hAnsi="Calibri" w:cs="Calibri"/>
              </w:rPr>
            </w:pPr>
            <w:r w:rsidRPr="00B2720F">
              <w:rPr>
                <w:rFonts w:ascii="Calibri" w:hAnsi="Calibri" w:cs="Calibri"/>
              </w:rPr>
              <w:t>HomeState</w:t>
            </w:r>
          </w:p>
        </w:tc>
        <w:tc>
          <w:tcPr>
            <w:tcW w:w="5322" w:type="dxa"/>
            <w:noWrap/>
            <w:hideMark/>
          </w:tcPr>
          <w:p w14:paraId="78A09343" w14:textId="77777777" w:rsidR="006A6B69" w:rsidRPr="00B2720F" w:rsidRDefault="006A6B69">
            <w:pPr>
              <w:rPr>
                <w:rFonts w:ascii="Calibri" w:hAnsi="Calibri" w:cs="Calibri"/>
              </w:rPr>
            </w:pPr>
            <w:r w:rsidRPr="00B2720F">
              <w:rPr>
                <w:rFonts w:ascii="Calibri" w:hAnsi="Calibri" w:cs="Calibri"/>
              </w:rPr>
              <w:t>Employee home state. Used for reporting.</w:t>
            </w:r>
          </w:p>
        </w:tc>
        <w:tc>
          <w:tcPr>
            <w:tcW w:w="1620" w:type="dxa"/>
          </w:tcPr>
          <w:p w14:paraId="28F91F8C" w14:textId="77777777" w:rsidR="006A6B69" w:rsidRPr="00B2720F" w:rsidRDefault="006A6B69">
            <w:pPr>
              <w:rPr>
                <w:rFonts w:ascii="Calibri" w:hAnsi="Calibri" w:cs="Calibri"/>
              </w:rPr>
            </w:pPr>
          </w:p>
        </w:tc>
      </w:tr>
      <w:tr w:rsidR="006A6B69" w:rsidRPr="00B2720F" w14:paraId="632793FD" w14:textId="0DF46ABA" w:rsidTr="00B4310E">
        <w:trPr>
          <w:trHeight w:val="320"/>
          <w:jc w:val="center"/>
        </w:trPr>
        <w:tc>
          <w:tcPr>
            <w:tcW w:w="2323" w:type="dxa"/>
            <w:noWrap/>
            <w:hideMark/>
          </w:tcPr>
          <w:p w14:paraId="4D857405" w14:textId="77777777" w:rsidR="006A6B69" w:rsidRPr="00B2720F" w:rsidRDefault="006A6B69">
            <w:pPr>
              <w:rPr>
                <w:rFonts w:ascii="Calibri" w:hAnsi="Calibri" w:cs="Calibri"/>
              </w:rPr>
            </w:pPr>
            <w:r w:rsidRPr="00B2720F">
              <w:rPr>
                <w:rFonts w:ascii="Calibri" w:hAnsi="Calibri" w:cs="Calibri"/>
              </w:rPr>
              <w:t>HomeZipCode</w:t>
            </w:r>
          </w:p>
        </w:tc>
        <w:tc>
          <w:tcPr>
            <w:tcW w:w="5322" w:type="dxa"/>
            <w:noWrap/>
            <w:hideMark/>
          </w:tcPr>
          <w:p w14:paraId="13C0B68A" w14:textId="77777777" w:rsidR="006A6B69" w:rsidRPr="00B2720F" w:rsidRDefault="006A6B69">
            <w:pPr>
              <w:rPr>
                <w:rFonts w:ascii="Calibri" w:hAnsi="Calibri" w:cs="Calibri"/>
              </w:rPr>
            </w:pPr>
            <w:r w:rsidRPr="00B2720F">
              <w:rPr>
                <w:rFonts w:ascii="Calibri" w:hAnsi="Calibri" w:cs="Calibri"/>
              </w:rPr>
              <w:t>Employee home zip code. Used for reporting.</w:t>
            </w:r>
          </w:p>
        </w:tc>
        <w:tc>
          <w:tcPr>
            <w:tcW w:w="1620" w:type="dxa"/>
          </w:tcPr>
          <w:p w14:paraId="74AF11BF" w14:textId="77777777" w:rsidR="006A6B69" w:rsidRPr="00B2720F" w:rsidRDefault="006A6B69">
            <w:pPr>
              <w:rPr>
                <w:rFonts w:ascii="Calibri" w:hAnsi="Calibri" w:cs="Calibri"/>
              </w:rPr>
            </w:pPr>
          </w:p>
        </w:tc>
      </w:tr>
      <w:tr w:rsidR="006A6B69" w:rsidRPr="00B2720F" w14:paraId="204DD0CE" w14:textId="552700E9" w:rsidTr="00B4310E">
        <w:trPr>
          <w:trHeight w:val="320"/>
          <w:jc w:val="center"/>
        </w:trPr>
        <w:tc>
          <w:tcPr>
            <w:tcW w:w="2323" w:type="dxa"/>
            <w:noWrap/>
            <w:hideMark/>
          </w:tcPr>
          <w:p w14:paraId="0065322C" w14:textId="77777777" w:rsidR="006A6B69" w:rsidRPr="00B2720F" w:rsidRDefault="006A6B69">
            <w:pPr>
              <w:rPr>
                <w:rFonts w:ascii="Calibri" w:hAnsi="Calibri" w:cs="Calibri"/>
              </w:rPr>
            </w:pPr>
            <w:r w:rsidRPr="00B2720F">
              <w:rPr>
                <w:rFonts w:ascii="Calibri" w:hAnsi="Calibri" w:cs="Calibri"/>
              </w:rPr>
              <w:lastRenderedPageBreak/>
              <w:t>HomeCountryCode</w:t>
            </w:r>
          </w:p>
        </w:tc>
        <w:tc>
          <w:tcPr>
            <w:tcW w:w="5322" w:type="dxa"/>
            <w:noWrap/>
            <w:hideMark/>
          </w:tcPr>
          <w:p w14:paraId="45426C9E" w14:textId="77777777" w:rsidR="006A6B69" w:rsidRPr="00B2720F" w:rsidRDefault="006A6B69">
            <w:pPr>
              <w:rPr>
                <w:rFonts w:ascii="Calibri" w:hAnsi="Calibri" w:cs="Calibri"/>
              </w:rPr>
            </w:pPr>
            <w:r w:rsidRPr="00B2720F">
              <w:rPr>
                <w:rFonts w:ascii="Calibri" w:hAnsi="Calibri" w:cs="Calibri"/>
              </w:rPr>
              <w:t>Employee home country code. 2-digit ISO code is required. (Ex: US instead of United States or USA). Used for reporting.</w:t>
            </w:r>
          </w:p>
        </w:tc>
        <w:tc>
          <w:tcPr>
            <w:tcW w:w="1620" w:type="dxa"/>
          </w:tcPr>
          <w:p w14:paraId="545ACB87" w14:textId="77777777" w:rsidR="006A6B69" w:rsidRPr="00B2720F" w:rsidRDefault="006A6B69">
            <w:pPr>
              <w:rPr>
                <w:rFonts w:ascii="Calibri" w:hAnsi="Calibri" w:cs="Calibri"/>
              </w:rPr>
            </w:pPr>
          </w:p>
        </w:tc>
      </w:tr>
      <w:tr w:rsidR="006A6B69" w:rsidRPr="00B2720F" w14:paraId="0944D381" w14:textId="600BB09E" w:rsidTr="00B4310E">
        <w:trPr>
          <w:trHeight w:val="320"/>
          <w:jc w:val="center"/>
        </w:trPr>
        <w:tc>
          <w:tcPr>
            <w:tcW w:w="2323" w:type="dxa"/>
            <w:noWrap/>
            <w:hideMark/>
          </w:tcPr>
          <w:p w14:paraId="645023CF" w14:textId="77777777" w:rsidR="006A6B69" w:rsidRPr="00B2720F" w:rsidRDefault="006A6B69">
            <w:pPr>
              <w:rPr>
                <w:rFonts w:ascii="Calibri" w:hAnsi="Calibri" w:cs="Calibri"/>
              </w:rPr>
            </w:pPr>
            <w:r w:rsidRPr="00B2720F">
              <w:rPr>
                <w:rFonts w:ascii="Calibri" w:hAnsi="Calibri" w:cs="Calibri"/>
              </w:rPr>
              <w:t>HireDate</w:t>
            </w:r>
          </w:p>
        </w:tc>
        <w:tc>
          <w:tcPr>
            <w:tcW w:w="5322" w:type="dxa"/>
            <w:noWrap/>
            <w:hideMark/>
          </w:tcPr>
          <w:p w14:paraId="717AA625" w14:textId="77777777" w:rsidR="006A6B69" w:rsidRPr="00B2720F" w:rsidRDefault="006A6B69">
            <w:pPr>
              <w:rPr>
                <w:rFonts w:ascii="Calibri" w:hAnsi="Calibri" w:cs="Calibri"/>
              </w:rPr>
            </w:pPr>
            <w:r w:rsidRPr="00B2720F">
              <w:rPr>
                <w:rFonts w:ascii="Calibri" w:hAnsi="Calibri" w:cs="Calibri"/>
              </w:rPr>
              <w:t>Employee hire date. Used for reporting.</w:t>
            </w:r>
          </w:p>
        </w:tc>
        <w:tc>
          <w:tcPr>
            <w:tcW w:w="1620" w:type="dxa"/>
          </w:tcPr>
          <w:p w14:paraId="3B837D02" w14:textId="77777777" w:rsidR="006A6B69" w:rsidRPr="00B2720F" w:rsidRDefault="006A6B69">
            <w:pPr>
              <w:rPr>
                <w:rFonts w:ascii="Calibri" w:hAnsi="Calibri" w:cs="Calibri"/>
              </w:rPr>
            </w:pPr>
          </w:p>
        </w:tc>
      </w:tr>
      <w:tr w:rsidR="006A6B69" w:rsidRPr="00B2720F" w14:paraId="4D621D16" w14:textId="5822F9FC" w:rsidTr="00B4310E">
        <w:trPr>
          <w:trHeight w:val="320"/>
          <w:jc w:val="center"/>
        </w:trPr>
        <w:tc>
          <w:tcPr>
            <w:tcW w:w="2323" w:type="dxa"/>
            <w:noWrap/>
            <w:hideMark/>
          </w:tcPr>
          <w:p w14:paraId="3072AB4B" w14:textId="77777777" w:rsidR="006A6B69" w:rsidRPr="00B2720F" w:rsidRDefault="006A6B69">
            <w:pPr>
              <w:rPr>
                <w:rFonts w:ascii="Calibri" w:hAnsi="Calibri" w:cs="Calibri"/>
              </w:rPr>
            </w:pPr>
            <w:r w:rsidRPr="00B2720F">
              <w:rPr>
                <w:rFonts w:ascii="Calibri" w:hAnsi="Calibri" w:cs="Calibri"/>
              </w:rPr>
              <w:t>Division</w:t>
            </w:r>
          </w:p>
        </w:tc>
        <w:tc>
          <w:tcPr>
            <w:tcW w:w="5322" w:type="dxa"/>
            <w:noWrap/>
            <w:hideMark/>
          </w:tcPr>
          <w:p w14:paraId="3A223543" w14:textId="77777777" w:rsidR="006A6B69" w:rsidRPr="00B2720F" w:rsidRDefault="006A6B69">
            <w:pPr>
              <w:rPr>
                <w:rFonts w:ascii="Calibri" w:hAnsi="Calibri" w:cs="Calibri"/>
              </w:rPr>
            </w:pPr>
            <w:r w:rsidRPr="00B2720F">
              <w:rPr>
                <w:rFonts w:ascii="Calibri" w:hAnsi="Calibri" w:cs="Calibri"/>
              </w:rPr>
              <w:t>Employee division. Used for reporting.</w:t>
            </w:r>
          </w:p>
        </w:tc>
        <w:tc>
          <w:tcPr>
            <w:tcW w:w="1620" w:type="dxa"/>
          </w:tcPr>
          <w:p w14:paraId="50DD2425" w14:textId="77777777" w:rsidR="006A6B69" w:rsidRPr="00B2720F" w:rsidRDefault="006A6B69">
            <w:pPr>
              <w:rPr>
                <w:rFonts w:ascii="Calibri" w:hAnsi="Calibri" w:cs="Calibri"/>
              </w:rPr>
            </w:pPr>
          </w:p>
        </w:tc>
      </w:tr>
      <w:tr w:rsidR="006A6B69" w:rsidRPr="00B2720F" w14:paraId="6EDC0F99" w14:textId="7FFD88F8" w:rsidTr="00B4310E">
        <w:trPr>
          <w:trHeight w:val="320"/>
          <w:jc w:val="center"/>
        </w:trPr>
        <w:tc>
          <w:tcPr>
            <w:tcW w:w="2323" w:type="dxa"/>
            <w:noWrap/>
            <w:hideMark/>
          </w:tcPr>
          <w:p w14:paraId="4802B55A" w14:textId="77777777" w:rsidR="006A6B69" w:rsidRPr="00B2720F" w:rsidRDefault="006A6B69">
            <w:pPr>
              <w:rPr>
                <w:rFonts w:ascii="Calibri" w:hAnsi="Calibri" w:cs="Calibri"/>
              </w:rPr>
            </w:pPr>
            <w:r w:rsidRPr="00B2720F">
              <w:rPr>
                <w:rFonts w:ascii="Calibri" w:hAnsi="Calibri" w:cs="Calibri"/>
              </w:rPr>
              <w:t>Market</w:t>
            </w:r>
          </w:p>
        </w:tc>
        <w:tc>
          <w:tcPr>
            <w:tcW w:w="5322" w:type="dxa"/>
            <w:noWrap/>
            <w:hideMark/>
          </w:tcPr>
          <w:p w14:paraId="2AF407CD" w14:textId="77777777" w:rsidR="006A6B69" w:rsidRPr="00B2720F" w:rsidRDefault="006A6B69">
            <w:pPr>
              <w:rPr>
                <w:rFonts w:ascii="Calibri" w:hAnsi="Calibri" w:cs="Calibri"/>
              </w:rPr>
            </w:pPr>
            <w:r w:rsidRPr="00B2720F">
              <w:rPr>
                <w:rFonts w:ascii="Calibri" w:hAnsi="Calibri" w:cs="Calibri"/>
              </w:rPr>
              <w:t>Employee market. Used for reporting.</w:t>
            </w:r>
          </w:p>
        </w:tc>
        <w:tc>
          <w:tcPr>
            <w:tcW w:w="1620" w:type="dxa"/>
          </w:tcPr>
          <w:p w14:paraId="3C7C9F7C" w14:textId="77777777" w:rsidR="006A6B69" w:rsidRPr="00B2720F" w:rsidRDefault="006A6B69">
            <w:pPr>
              <w:rPr>
                <w:rFonts w:ascii="Calibri" w:hAnsi="Calibri" w:cs="Calibri"/>
              </w:rPr>
            </w:pPr>
          </w:p>
        </w:tc>
      </w:tr>
      <w:tr w:rsidR="006A6B69" w:rsidRPr="00B2720F" w14:paraId="04C5D8EE" w14:textId="4244B3E4" w:rsidTr="00B4310E">
        <w:trPr>
          <w:trHeight w:val="320"/>
          <w:jc w:val="center"/>
        </w:trPr>
        <w:tc>
          <w:tcPr>
            <w:tcW w:w="2323" w:type="dxa"/>
            <w:noWrap/>
            <w:hideMark/>
          </w:tcPr>
          <w:p w14:paraId="0B4F4F68" w14:textId="77777777" w:rsidR="006A6B69" w:rsidRPr="00B2720F" w:rsidRDefault="006A6B69">
            <w:pPr>
              <w:rPr>
                <w:rFonts w:ascii="Calibri" w:hAnsi="Calibri" w:cs="Calibri"/>
              </w:rPr>
            </w:pPr>
            <w:r w:rsidRPr="00B2720F">
              <w:rPr>
                <w:rFonts w:ascii="Calibri" w:hAnsi="Calibri" w:cs="Calibri"/>
              </w:rPr>
              <w:t>BusinessUnit</w:t>
            </w:r>
          </w:p>
        </w:tc>
        <w:tc>
          <w:tcPr>
            <w:tcW w:w="5322" w:type="dxa"/>
            <w:noWrap/>
            <w:hideMark/>
          </w:tcPr>
          <w:p w14:paraId="7CA5EEC4" w14:textId="77777777" w:rsidR="006A6B69" w:rsidRPr="00B2720F" w:rsidRDefault="006A6B69">
            <w:pPr>
              <w:rPr>
                <w:rFonts w:ascii="Calibri" w:hAnsi="Calibri" w:cs="Calibri"/>
              </w:rPr>
            </w:pPr>
            <w:r w:rsidRPr="00B2720F">
              <w:rPr>
                <w:rFonts w:ascii="Calibri" w:hAnsi="Calibri" w:cs="Calibri"/>
              </w:rPr>
              <w:t>Employee business unit. Used for reporting.</w:t>
            </w:r>
          </w:p>
        </w:tc>
        <w:tc>
          <w:tcPr>
            <w:tcW w:w="1620" w:type="dxa"/>
          </w:tcPr>
          <w:p w14:paraId="60B60C44" w14:textId="77777777" w:rsidR="006A6B69" w:rsidRPr="00B2720F" w:rsidRDefault="006A6B69">
            <w:pPr>
              <w:rPr>
                <w:rFonts w:ascii="Calibri" w:hAnsi="Calibri" w:cs="Calibri"/>
              </w:rPr>
            </w:pPr>
          </w:p>
        </w:tc>
      </w:tr>
      <w:tr w:rsidR="006A6B69" w:rsidRPr="00B2720F" w14:paraId="390B33F2" w14:textId="5B8C5D41" w:rsidTr="00B4310E">
        <w:trPr>
          <w:trHeight w:val="320"/>
          <w:jc w:val="center"/>
        </w:trPr>
        <w:tc>
          <w:tcPr>
            <w:tcW w:w="2323" w:type="dxa"/>
            <w:noWrap/>
            <w:hideMark/>
          </w:tcPr>
          <w:p w14:paraId="351FE287" w14:textId="77777777" w:rsidR="006A6B69" w:rsidRPr="00B2720F" w:rsidRDefault="006A6B69">
            <w:pPr>
              <w:rPr>
                <w:rFonts w:ascii="Calibri" w:hAnsi="Calibri" w:cs="Calibri"/>
              </w:rPr>
            </w:pPr>
            <w:r w:rsidRPr="00B2720F">
              <w:rPr>
                <w:rFonts w:ascii="Calibri" w:hAnsi="Calibri" w:cs="Calibri"/>
              </w:rPr>
              <w:t>JobCode</w:t>
            </w:r>
          </w:p>
        </w:tc>
        <w:tc>
          <w:tcPr>
            <w:tcW w:w="5322" w:type="dxa"/>
            <w:noWrap/>
            <w:hideMark/>
          </w:tcPr>
          <w:p w14:paraId="23421422" w14:textId="77777777" w:rsidR="006A6B69" w:rsidRPr="00B2720F" w:rsidRDefault="006A6B69">
            <w:pPr>
              <w:rPr>
                <w:rFonts w:ascii="Calibri" w:hAnsi="Calibri" w:cs="Calibri"/>
              </w:rPr>
            </w:pPr>
            <w:r w:rsidRPr="00B2720F">
              <w:rPr>
                <w:rFonts w:ascii="Calibri" w:hAnsi="Calibri" w:cs="Calibri"/>
              </w:rPr>
              <w:t>Employee job code. Used for reporting.</w:t>
            </w:r>
          </w:p>
        </w:tc>
        <w:tc>
          <w:tcPr>
            <w:tcW w:w="1620" w:type="dxa"/>
          </w:tcPr>
          <w:p w14:paraId="32E26D91" w14:textId="77777777" w:rsidR="006A6B69" w:rsidRPr="00B2720F" w:rsidRDefault="006A6B69">
            <w:pPr>
              <w:rPr>
                <w:rFonts w:ascii="Calibri" w:hAnsi="Calibri" w:cs="Calibri"/>
              </w:rPr>
            </w:pPr>
          </w:p>
        </w:tc>
      </w:tr>
      <w:tr w:rsidR="006A6B69" w:rsidRPr="00B2720F" w14:paraId="492D2C8D" w14:textId="7066F2F9" w:rsidTr="00B4310E">
        <w:trPr>
          <w:trHeight w:val="320"/>
          <w:jc w:val="center"/>
        </w:trPr>
        <w:tc>
          <w:tcPr>
            <w:tcW w:w="2323" w:type="dxa"/>
            <w:noWrap/>
            <w:hideMark/>
          </w:tcPr>
          <w:p w14:paraId="7DD48B59" w14:textId="77777777" w:rsidR="006A6B69" w:rsidRPr="00B2720F" w:rsidRDefault="006A6B69">
            <w:pPr>
              <w:rPr>
                <w:rFonts w:ascii="Calibri" w:hAnsi="Calibri" w:cs="Calibri"/>
              </w:rPr>
            </w:pPr>
            <w:r w:rsidRPr="00B2720F">
              <w:rPr>
                <w:rFonts w:ascii="Calibri" w:hAnsi="Calibri" w:cs="Calibri"/>
              </w:rPr>
              <w:t>ShiftCode</w:t>
            </w:r>
          </w:p>
        </w:tc>
        <w:tc>
          <w:tcPr>
            <w:tcW w:w="5322" w:type="dxa"/>
            <w:noWrap/>
            <w:hideMark/>
          </w:tcPr>
          <w:p w14:paraId="5DF2DDA0" w14:textId="77777777" w:rsidR="006A6B69" w:rsidRPr="00B2720F" w:rsidRDefault="006A6B69">
            <w:pPr>
              <w:rPr>
                <w:rFonts w:ascii="Calibri" w:hAnsi="Calibri" w:cs="Calibri"/>
              </w:rPr>
            </w:pPr>
            <w:r w:rsidRPr="00B2720F">
              <w:rPr>
                <w:rFonts w:ascii="Calibri" w:hAnsi="Calibri" w:cs="Calibri"/>
              </w:rPr>
              <w:t>Employee shift code. Used for reporting.</w:t>
            </w:r>
          </w:p>
        </w:tc>
        <w:tc>
          <w:tcPr>
            <w:tcW w:w="1620" w:type="dxa"/>
          </w:tcPr>
          <w:p w14:paraId="38842D06" w14:textId="77777777" w:rsidR="006A6B69" w:rsidRPr="00B2720F" w:rsidRDefault="006A6B69">
            <w:pPr>
              <w:rPr>
                <w:rFonts w:ascii="Calibri" w:hAnsi="Calibri" w:cs="Calibri"/>
              </w:rPr>
            </w:pPr>
          </w:p>
        </w:tc>
      </w:tr>
      <w:tr w:rsidR="006A6B69" w:rsidRPr="00B2720F" w14:paraId="2445EE9A" w14:textId="467564CA" w:rsidTr="00B4310E">
        <w:trPr>
          <w:trHeight w:val="320"/>
          <w:jc w:val="center"/>
        </w:trPr>
        <w:tc>
          <w:tcPr>
            <w:tcW w:w="2323" w:type="dxa"/>
            <w:noWrap/>
            <w:hideMark/>
          </w:tcPr>
          <w:p w14:paraId="6512E680" w14:textId="77777777" w:rsidR="006A6B69" w:rsidRPr="00B2720F" w:rsidRDefault="006A6B69">
            <w:pPr>
              <w:rPr>
                <w:rFonts w:ascii="Calibri" w:hAnsi="Calibri" w:cs="Calibri"/>
              </w:rPr>
            </w:pPr>
            <w:r w:rsidRPr="00B2720F">
              <w:rPr>
                <w:rFonts w:ascii="Calibri" w:hAnsi="Calibri" w:cs="Calibri"/>
              </w:rPr>
              <w:t>EmployeeType</w:t>
            </w:r>
          </w:p>
        </w:tc>
        <w:tc>
          <w:tcPr>
            <w:tcW w:w="5322" w:type="dxa"/>
            <w:noWrap/>
            <w:hideMark/>
          </w:tcPr>
          <w:p w14:paraId="2121AF11" w14:textId="77777777" w:rsidR="006A6B69" w:rsidRPr="00B2720F" w:rsidRDefault="006A6B69">
            <w:pPr>
              <w:rPr>
                <w:rFonts w:ascii="Calibri" w:hAnsi="Calibri" w:cs="Calibri"/>
              </w:rPr>
            </w:pPr>
            <w:r w:rsidRPr="00B2720F">
              <w:rPr>
                <w:rFonts w:ascii="Calibri" w:hAnsi="Calibri" w:cs="Calibri"/>
              </w:rPr>
              <w:t>Employee employee type. Used for reporting.</w:t>
            </w:r>
          </w:p>
        </w:tc>
        <w:tc>
          <w:tcPr>
            <w:tcW w:w="1620" w:type="dxa"/>
          </w:tcPr>
          <w:p w14:paraId="20A885BB" w14:textId="77777777" w:rsidR="006A6B69" w:rsidRPr="00B2720F" w:rsidRDefault="006A6B69">
            <w:pPr>
              <w:rPr>
                <w:rFonts w:ascii="Calibri" w:hAnsi="Calibri" w:cs="Calibri"/>
              </w:rPr>
            </w:pPr>
          </w:p>
        </w:tc>
      </w:tr>
      <w:tr w:rsidR="006A6B69" w:rsidRPr="00B2720F" w14:paraId="59F2AC7E" w14:textId="51061B60" w:rsidTr="00B4310E">
        <w:trPr>
          <w:trHeight w:val="320"/>
          <w:jc w:val="center"/>
        </w:trPr>
        <w:tc>
          <w:tcPr>
            <w:tcW w:w="2323" w:type="dxa"/>
            <w:noWrap/>
            <w:hideMark/>
          </w:tcPr>
          <w:p w14:paraId="29DF521A" w14:textId="77777777" w:rsidR="006A6B69" w:rsidRPr="00B2720F" w:rsidRDefault="006A6B69">
            <w:pPr>
              <w:rPr>
                <w:rFonts w:ascii="Calibri" w:hAnsi="Calibri" w:cs="Calibri"/>
              </w:rPr>
            </w:pPr>
            <w:r w:rsidRPr="00B2720F">
              <w:rPr>
                <w:rFonts w:ascii="Calibri" w:hAnsi="Calibri" w:cs="Calibri"/>
              </w:rPr>
              <w:t>EmployeeSubTypeCode</w:t>
            </w:r>
          </w:p>
        </w:tc>
        <w:tc>
          <w:tcPr>
            <w:tcW w:w="5322" w:type="dxa"/>
            <w:noWrap/>
            <w:hideMark/>
          </w:tcPr>
          <w:p w14:paraId="775D8636" w14:textId="77777777" w:rsidR="006A6B69" w:rsidRPr="00B2720F" w:rsidRDefault="006A6B69">
            <w:pPr>
              <w:rPr>
                <w:rFonts w:ascii="Calibri" w:hAnsi="Calibri" w:cs="Calibri"/>
              </w:rPr>
            </w:pPr>
            <w:r w:rsidRPr="00B2720F">
              <w:rPr>
                <w:rFonts w:ascii="Calibri" w:hAnsi="Calibri" w:cs="Calibri"/>
              </w:rPr>
              <w:t>Employee employee sub type code. Used for reporting.</w:t>
            </w:r>
          </w:p>
        </w:tc>
        <w:tc>
          <w:tcPr>
            <w:tcW w:w="1620" w:type="dxa"/>
          </w:tcPr>
          <w:p w14:paraId="72550AAA" w14:textId="77777777" w:rsidR="006A6B69" w:rsidRPr="00B2720F" w:rsidRDefault="006A6B69">
            <w:pPr>
              <w:rPr>
                <w:rFonts w:ascii="Calibri" w:hAnsi="Calibri" w:cs="Calibri"/>
              </w:rPr>
            </w:pPr>
          </w:p>
        </w:tc>
      </w:tr>
      <w:tr w:rsidR="006A6B69" w:rsidRPr="00B2720F" w14:paraId="3A11AE0F" w14:textId="4D0DB8EF" w:rsidTr="00B4310E">
        <w:trPr>
          <w:trHeight w:val="320"/>
          <w:jc w:val="center"/>
        </w:trPr>
        <w:tc>
          <w:tcPr>
            <w:tcW w:w="2323" w:type="dxa"/>
            <w:noWrap/>
            <w:hideMark/>
          </w:tcPr>
          <w:p w14:paraId="4DD046BF" w14:textId="77777777" w:rsidR="006A6B69" w:rsidRPr="00B2720F" w:rsidRDefault="006A6B69">
            <w:pPr>
              <w:rPr>
                <w:rFonts w:ascii="Calibri" w:hAnsi="Calibri" w:cs="Calibri"/>
              </w:rPr>
            </w:pPr>
            <w:r w:rsidRPr="00B2720F">
              <w:rPr>
                <w:rFonts w:ascii="Calibri" w:hAnsi="Calibri" w:cs="Calibri"/>
              </w:rPr>
              <w:t>EmployeeStatus</w:t>
            </w:r>
          </w:p>
        </w:tc>
        <w:tc>
          <w:tcPr>
            <w:tcW w:w="5322" w:type="dxa"/>
            <w:noWrap/>
            <w:hideMark/>
          </w:tcPr>
          <w:p w14:paraId="4A36F995" w14:textId="77777777" w:rsidR="006A6B69" w:rsidRPr="00B2720F" w:rsidRDefault="006A6B69">
            <w:pPr>
              <w:rPr>
                <w:rFonts w:ascii="Calibri" w:hAnsi="Calibri" w:cs="Calibri"/>
              </w:rPr>
            </w:pPr>
            <w:r w:rsidRPr="00B2720F">
              <w:rPr>
                <w:rFonts w:ascii="Calibri" w:hAnsi="Calibri" w:cs="Calibri"/>
              </w:rPr>
              <w:t>Employee employee status. Used for reporting.</w:t>
            </w:r>
          </w:p>
        </w:tc>
        <w:tc>
          <w:tcPr>
            <w:tcW w:w="1620" w:type="dxa"/>
          </w:tcPr>
          <w:p w14:paraId="227C88BC" w14:textId="77777777" w:rsidR="006A6B69" w:rsidRPr="00B2720F" w:rsidRDefault="006A6B69">
            <w:pPr>
              <w:rPr>
                <w:rFonts w:ascii="Calibri" w:hAnsi="Calibri" w:cs="Calibri"/>
              </w:rPr>
            </w:pPr>
          </w:p>
        </w:tc>
      </w:tr>
      <w:tr w:rsidR="006A6B69" w:rsidRPr="00B2720F" w14:paraId="1A5D8875" w14:textId="13B18661" w:rsidTr="00B4310E">
        <w:trPr>
          <w:trHeight w:val="320"/>
          <w:jc w:val="center"/>
        </w:trPr>
        <w:tc>
          <w:tcPr>
            <w:tcW w:w="2323" w:type="dxa"/>
            <w:noWrap/>
            <w:hideMark/>
          </w:tcPr>
          <w:p w14:paraId="534F42A0" w14:textId="77777777" w:rsidR="006A6B69" w:rsidRPr="00B2720F" w:rsidRDefault="006A6B69">
            <w:pPr>
              <w:rPr>
                <w:rFonts w:ascii="Calibri" w:hAnsi="Calibri" w:cs="Calibri"/>
              </w:rPr>
            </w:pPr>
            <w:r w:rsidRPr="00B2720F">
              <w:rPr>
                <w:rFonts w:ascii="Calibri" w:hAnsi="Calibri" w:cs="Calibri"/>
              </w:rPr>
              <w:t>SubCompanyCode</w:t>
            </w:r>
          </w:p>
        </w:tc>
        <w:tc>
          <w:tcPr>
            <w:tcW w:w="5322" w:type="dxa"/>
            <w:noWrap/>
            <w:hideMark/>
          </w:tcPr>
          <w:p w14:paraId="22BBD16A" w14:textId="77777777" w:rsidR="006A6B69" w:rsidRPr="00B2720F" w:rsidRDefault="006A6B69">
            <w:pPr>
              <w:rPr>
                <w:rFonts w:ascii="Calibri" w:hAnsi="Calibri" w:cs="Calibri"/>
              </w:rPr>
            </w:pPr>
            <w:r w:rsidRPr="00B2720F">
              <w:rPr>
                <w:rFonts w:ascii="Calibri" w:hAnsi="Calibri" w:cs="Calibri"/>
              </w:rPr>
              <w:t>Employee sub company code. Used for reporting.</w:t>
            </w:r>
          </w:p>
        </w:tc>
        <w:tc>
          <w:tcPr>
            <w:tcW w:w="1620" w:type="dxa"/>
          </w:tcPr>
          <w:p w14:paraId="1C7CEFD0" w14:textId="77777777" w:rsidR="006A6B69" w:rsidRPr="00B2720F" w:rsidRDefault="006A6B69">
            <w:pPr>
              <w:rPr>
                <w:rFonts w:ascii="Calibri" w:hAnsi="Calibri" w:cs="Calibri"/>
              </w:rPr>
            </w:pPr>
          </w:p>
        </w:tc>
      </w:tr>
      <w:tr w:rsidR="006A6B69" w:rsidRPr="00B2720F" w14:paraId="1ECC8954" w14:textId="41D8D1D4" w:rsidTr="00B4310E">
        <w:trPr>
          <w:trHeight w:val="320"/>
          <w:jc w:val="center"/>
        </w:trPr>
        <w:tc>
          <w:tcPr>
            <w:tcW w:w="2323" w:type="dxa"/>
            <w:noWrap/>
            <w:hideMark/>
          </w:tcPr>
          <w:p w14:paraId="1148A5C8" w14:textId="77777777" w:rsidR="006A6B69" w:rsidRPr="00B2720F" w:rsidRDefault="006A6B69">
            <w:pPr>
              <w:rPr>
                <w:rFonts w:ascii="Calibri" w:hAnsi="Calibri" w:cs="Calibri"/>
              </w:rPr>
            </w:pPr>
            <w:r w:rsidRPr="00B2720F">
              <w:rPr>
                <w:rFonts w:ascii="Calibri" w:hAnsi="Calibri" w:cs="Calibri"/>
              </w:rPr>
              <w:t>SiteCode</w:t>
            </w:r>
          </w:p>
        </w:tc>
        <w:tc>
          <w:tcPr>
            <w:tcW w:w="5322" w:type="dxa"/>
            <w:noWrap/>
            <w:hideMark/>
          </w:tcPr>
          <w:p w14:paraId="2B0CA2C1" w14:textId="77777777" w:rsidR="006A6B69" w:rsidRPr="00B2720F" w:rsidRDefault="006A6B69">
            <w:pPr>
              <w:rPr>
                <w:rFonts w:ascii="Calibri" w:hAnsi="Calibri" w:cs="Calibri"/>
              </w:rPr>
            </w:pPr>
            <w:r w:rsidRPr="00B2720F">
              <w:rPr>
                <w:rFonts w:ascii="Calibri" w:hAnsi="Calibri" w:cs="Calibri"/>
              </w:rPr>
              <w:t>Employee site code. Used for reporting.</w:t>
            </w:r>
          </w:p>
        </w:tc>
        <w:tc>
          <w:tcPr>
            <w:tcW w:w="1620" w:type="dxa"/>
          </w:tcPr>
          <w:p w14:paraId="35F69286" w14:textId="77777777" w:rsidR="006A6B69" w:rsidRPr="00B2720F" w:rsidRDefault="006A6B69">
            <w:pPr>
              <w:rPr>
                <w:rFonts w:ascii="Calibri" w:hAnsi="Calibri" w:cs="Calibri"/>
              </w:rPr>
            </w:pPr>
          </w:p>
        </w:tc>
      </w:tr>
      <w:tr w:rsidR="006A6B69" w:rsidRPr="00B2720F" w14:paraId="2F385E22" w14:textId="1FAC7955" w:rsidTr="00B4310E">
        <w:trPr>
          <w:trHeight w:val="320"/>
          <w:jc w:val="center"/>
        </w:trPr>
        <w:tc>
          <w:tcPr>
            <w:tcW w:w="2323" w:type="dxa"/>
            <w:noWrap/>
            <w:hideMark/>
          </w:tcPr>
          <w:p w14:paraId="27BD0C5F" w14:textId="77777777" w:rsidR="006A6B69" w:rsidRPr="00B2720F" w:rsidRDefault="006A6B69">
            <w:pPr>
              <w:rPr>
                <w:rFonts w:ascii="Calibri" w:hAnsi="Calibri" w:cs="Calibri"/>
              </w:rPr>
            </w:pPr>
            <w:r w:rsidRPr="00B2720F">
              <w:rPr>
                <w:rFonts w:ascii="Calibri" w:hAnsi="Calibri" w:cs="Calibri"/>
              </w:rPr>
              <w:t>FullTimeTemp</w:t>
            </w:r>
          </w:p>
        </w:tc>
        <w:tc>
          <w:tcPr>
            <w:tcW w:w="5322" w:type="dxa"/>
            <w:noWrap/>
            <w:hideMark/>
          </w:tcPr>
          <w:p w14:paraId="1A905C79" w14:textId="77777777" w:rsidR="006A6B69" w:rsidRPr="00B2720F" w:rsidRDefault="006A6B69">
            <w:pPr>
              <w:rPr>
                <w:rFonts w:ascii="Calibri" w:hAnsi="Calibri" w:cs="Calibri"/>
              </w:rPr>
            </w:pPr>
            <w:r w:rsidRPr="00B2720F">
              <w:rPr>
                <w:rFonts w:ascii="Calibri" w:hAnsi="Calibri" w:cs="Calibri"/>
              </w:rPr>
              <w:t>Employee full time temp. Used for reporting.</w:t>
            </w:r>
          </w:p>
        </w:tc>
        <w:tc>
          <w:tcPr>
            <w:tcW w:w="1620" w:type="dxa"/>
          </w:tcPr>
          <w:p w14:paraId="36B7856D" w14:textId="77777777" w:rsidR="006A6B69" w:rsidRPr="00B2720F" w:rsidRDefault="006A6B69">
            <w:pPr>
              <w:rPr>
                <w:rFonts w:ascii="Calibri" w:hAnsi="Calibri" w:cs="Calibri"/>
              </w:rPr>
            </w:pPr>
          </w:p>
        </w:tc>
      </w:tr>
      <w:tr w:rsidR="006A6B69" w:rsidRPr="00B2720F" w14:paraId="470E386D" w14:textId="0B9DBCED" w:rsidTr="00B4310E">
        <w:trPr>
          <w:trHeight w:val="320"/>
          <w:jc w:val="center"/>
        </w:trPr>
        <w:tc>
          <w:tcPr>
            <w:tcW w:w="2323" w:type="dxa"/>
            <w:noWrap/>
            <w:hideMark/>
          </w:tcPr>
          <w:p w14:paraId="207FFF77" w14:textId="77777777" w:rsidR="006A6B69" w:rsidRPr="00B2720F" w:rsidRDefault="006A6B69">
            <w:pPr>
              <w:rPr>
                <w:rFonts w:ascii="Calibri" w:hAnsi="Calibri" w:cs="Calibri"/>
              </w:rPr>
            </w:pPr>
            <w:r w:rsidRPr="00B2720F">
              <w:rPr>
                <w:rFonts w:ascii="Calibri" w:hAnsi="Calibri" w:cs="Calibri"/>
              </w:rPr>
              <w:t>PayrollType</w:t>
            </w:r>
          </w:p>
        </w:tc>
        <w:tc>
          <w:tcPr>
            <w:tcW w:w="5322" w:type="dxa"/>
            <w:noWrap/>
            <w:hideMark/>
          </w:tcPr>
          <w:p w14:paraId="69784C26" w14:textId="77777777" w:rsidR="006A6B69" w:rsidRPr="00B2720F" w:rsidRDefault="006A6B69">
            <w:pPr>
              <w:rPr>
                <w:rFonts w:ascii="Calibri" w:hAnsi="Calibri" w:cs="Calibri"/>
              </w:rPr>
            </w:pPr>
            <w:r w:rsidRPr="00B2720F">
              <w:rPr>
                <w:rFonts w:ascii="Calibri" w:hAnsi="Calibri" w:cs="Calibri"/>
              </w:rPr>
              <w:t>Employee payroll type. Used for reporting.</w:t>
            </w:r>
          </w:p>
        </w:tc>
        <w:tc>
          <w:tcPr>
            <w:tcW w:w="1620" w:type="dxa"/>
          </w:tcPr>
          <w:p w14:paraId="3D657A36" w14:textId="77777777" w:rsidR="006A6B69" w:rsidRPr="00B2720F" w:rsidRDefault="006A6B69">
            <w:pPr>
              <w:rPr>
                <w:rFonts w:ascii="Calibri" w:hAnsi="Calibri" w:cs="Calibri"/>
              </w:rPr>
            </w:pPr>
          </w:p>
        </w:tc>
      </w:tr>
      <w:tr w:rsidR="006A6B69" w:rsidRPr="00B2720F" w14:paraId="1432173F" w14:textId="50E101A8" w:rsidTr="00B4310E">
        <w:trPr>
          <w:trHeight w:val="320"/>
          <w:jc w:val="center"/>
        </w:trPr>
        <w:tc>
          <w:tcPr>
            <w:tcW w:w="2323" w:type="dxa"/>
            <w:noWrap/>
            <w:hideMark/>
          </w:tcPr>
          <w:p w14:paraId="079799A6" w14:textId="77777777" w:rsidR="006A6B69" w:rsidRPr="00B2720F" w:rsidRDefault="006A6B69">
            <w:pPr>
              <w:rPr>
                <w:rFonts w:ascii="Calibri" w:hAnsi="Calibri" w:cs="Calibri"/>
              </w:rPr>
            </w:pPr>
            <w:r w:rsidRPr="00B2720F">
              <w:rPr>
                <w:rFonts w:ascii="Calibri" w:hAnsi="Calibri" w:cs="Calibri"/>
              </w:rPr>
              <w:t>PayrollFilter</w:t>
            </w:r>
          </w:p>
        </w:tc>
        <w:tc>
          <w:tcPr>
            <w:tcW w:w="5322" w:type="dxa"/>
            <w:noWrap/>
            <w:hideMark/>
          </w:tcPr>
          <w:p w14:paraId="5DEE25EF" w14:textId="77777777" w:rsidR="006A6B69" w:rsidRPr="00B2720F" w:rsidRDefault="006A6B69">
            <w:pPr>
              <w:rPr>
                <w:rFonts w:ascii="Calibri" w:hAnsi="Calibri" w:cs="Calibri"/>
              </w:rPr>
            </w:pPr>
            <w:r w:rsidRPr="00B2720F">
              <w:rPr>
                <w:rFonts w:ascii="Calibri" w:hAnsi="Calibri" w:cs="Calibri"/>
              </w:rPr>
              <w:t xml:space="preserve">This is used to segment payroll. Consult with your Implementation Manager or Account Manager to determine the values for this column. Each payroll file that is sent will require a separate value for this field. </w:t>
            </w:r>
            <w:r w:rsidRPr="00B2720F">
              <w:rPr>
                <w:rFonts w:ascii="Calibri" w:hAnsi="Calibri" w:cs="Calibri"/>
              </w:rPr>
              <w:br/>
              <w:t>(Ex: US employees only should have payroll, so they should have a US value here. Or if Company 1 and Company 2 are handled by separate payroll teams, we'll need the value for Company 1 or Company 2 in this field.)</w:t>
            </w:r>
            <w:r w:rsidRPr="00B2720F">
              <w:rPr>
                <w:rFonts w:ascii="Calibri" w:hAnsi="Calibri" w:cs="Calibri"/>
              </w:rPr>
              <w:br/>
              <w:t>NOTE: If using this field, it will be mapped to Custom1.</w:t>
            </w:r>
          </w:p>
        </w:tc>
        <w:tc>
          <w:tcPr>
            <w:tcW w:w="1620" w:type="dxa"/>
          </w:tcPr>
          <w:p w14:paraId="63095808" w14:textId="77777777" w:rsidR="006A6B69" w:rsidRPr="00B2720F" w:rsidRDefault="006A6B69">
            <w:pPr>
              <w:rPr>
                <w:rFonts w:ascii="Calibri" w:hAnsi="Calibri" w:cs="Calibri"/>
              </w:rPr>
            </w:pPr>
          </w:p>
        </w:tc>
      </w:tr>
      <w:tr w:rsidR="006A6B69" w:rsidRPr="00B2720F" w14:paraId="634C19F5" w14:textId="7E4B8453" w:rsidTr="00B4310E">
        <w:trPr>
          <w:trHeight w:val="320"/>
          <w:jc w:val="center"/>
        </w:trPr>
        <w:tc>
          <w:tcPr>
            <w:tcW w:w="2323" w:type="dxa"/>
            <w:noWrap/>
            <w:hideMark/>
          </w:tcPr>
          <w:p w14:paraId="60B2820F" w14:textId="77777777" w:rsidR="006A6B69" w:rsidRPr="00B2720F" w:rsidRDefault="006A6B69">
            <w:pPr>
              <w:rPr>
                <w:rFonts w:ascii="Calibri" w:hAnsi="Calibri" w:cs="Calibri"/>
              </w:rPr>
            </w:pPr>
            <w:r w:rsidRPr="00B2720F">
              <w:rPr>
                <w:rFonts w:ascii="Calibri" w:hAnsi="Calibri" w:cs="Calibri"/>
              </w:rPr>
              <w:t>MatchType</w:t>
            </w:r>
          </w:p>
        </w:tc>
        <w:tc>
          <w:tcPr>
            <w:tcW w:w="5322" w:type="dxa"/>
            <w:noWrap/>
            <w:hideMark/>
          </w:tcPr>
          <w:p w14:paraId="3B345FCD" w14:textId="77777777" w:rsidR="006A6B69" w:rsidRPr="00B2720F" w:rsidRDefault="006A6B69">
            <w:pPr>
              <w:rPr>
                <w:rFonts w:ascii="Calibri" w:hAnsi="Calibri" w:cs="Calibri"/>
              </w:rPr>
            </w:pPr>
            <w:r w:rsidRPr="00B2720F">
              <w:rPr>
                <w:rFonts w:ascii="Calibri" w:hAnsi="Calibri" w:cs="Calibri"/>
              </w:rPr>
              <w:t>Used to filter users to different match caps, such as 1= $5,000 2= $7,000 or 1= match eligble,  0= not match eligible</w:t>
            </w:r>
          </w:p>
        </w:tc>
        <w:tc>
          <w:tcPr>
            <w:tcW w:w="1620" w:type="dxa"/>
          </w:tcPr>
          <w:p w14:paraId="32204D21" w14:textId="77777777" w:rsidR="006A6B69" w:rsidRPr="00B2720F" w:rsidRDefault="006A6B69">
            <w:pPr>
              <w:rPr>
                <w:rFonts w:ascii="Calibri" w:hAnsi="Calibri" w:cs="Calibri"/>
              </w:rPr>
            </w:pPr>
          </w:p>
        </w:tc>
      </w:tr>
      <w:tr w:rsidR="006A6B69" w:rsidRPr="00B2720F" w14:paraId="54BB92CF" w14:textId="528E5DCE" w:rsidTr="00B4310E">
        <w:trPr>
          <w:trHeight w:val="320"/>
          <w:jc w:val="center"/>
        </w:trPr>
        <w:tc>
          <w:tcPr>
            <w:tcW w:w="2323" w:type="dxa"/>
            <w:noWrap/>
            <w:hideMark/>
          </w:tcPr>
          <w:p w14:paraId="798CA7B7" w14:textId="77777777" w:rsidR="006A6B69" w:rsidRPr="00B2720F" w:rsidRDefault="006A6B69">
            <w:pPr>
              <w:rPr>
                <w:rFonts w:ascii="Calibri" w:hAnsi="Calibri" w:cs="Calibri"/>
              </w:rPr>
            </w:pPr>
            <w:r w:rsidRPr="00B2720F">
              <w:rPr>
                <w:rFonts w:ascii="Calibri" w:hAnsi="Calibri" w:cs="Calibri"/>
              </w:rPr>
              <w:t>CustomSegment</w:t>
            </w:r>
          </w:p>
        </w:tc>
        <w:tc>
          <w:tcPr>
            <w:tcW w:w="5322" w:type="dxa"/>
            <w:noWrap/>
            <w:hideMark/>
          </w:tcPr>
          <w:p w14:paraId="240AFDE9" w14:textId="77777777" w:rsidR="006A6B69" w:rsidRPr="00B2720F" w:rsidRDefault="006A6B69">
            <w:pPr>
              <w:rPr>
                <w:rFonts w:ascii="Calibri" w:hAnsi="Calibri" w:cs="Calibri"/>
              </w:rPr>
            </w:pPr>
            <w:r w:rsidRPr="00B2720F">
              <w:rPr>
                <w:rFonts w:ascii="Calibri" w:hAnsi="Calibri" w:cs="Calibri"/>
              </w:rPr>
              <w:t xml:space="preserve">This is used to filter employee populations into unique experiences in the platform. Consult your Implementation Manager to determine if this feature is needed. </w:t>
            </w:r>
          </w:p>
        </w:tc>
        <w:tc>
          <w:tcPr>
            <w:tcW w:w="1620" w:type="dxa"/>
          </w:tcPr>
          <w:p w14:paraId="3AB183A0" w14:textId="77777777" w:rsidR="006A6B69" w:rsidRPr="00B2720F" w:rsidRDefault="006A6B69">
            <w:pPr>
              <w:rPr>
                <w:rFonts w:ascii="Calibri" w:hAnsi="Calibri" w:cs="Calibri"/>
              </w:rPr>
            </w:pPr>
          </w:p>
        </w:tc>
      </w:tr>
    </w:tbl>
    <w:p w14:paraId="4FB628DD" w14:textId="77777777" w:rsidR="00B2720F" w:rsidRPr="00B2720F" w:rsidRDefault="00B2720F" w:rsidP="00B2720F">
      <w:pPr>
        <w:rPr>
          <w:rFonts w:ascii="Calibri" w:hAnsi="Calibri" w:cs="Calibri"/>
        </w:rPr>
      </w:pPr>
    </w:p>
    <w:sectPr w:rsidR="00B2720F" w:rsidRPr="00B2720F" w:rsidSect="00D85577">
      <w:headerReference w:type="default" r:id="rId11"/>
      <w:footerReference w:type="even" r:id="rId12"/>
      <w:footerReference w:type="default" r:id="rId13"/>
      <w:headerReference w:type="first" r:id="rId14"/>
      <w:footerReference w:type="first" r:id="rId15"/>
      <w:pgSz w:w="12240" w:h="15840" w:orient="landscape"/>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6CE8" w14:textId="77777777" w:rsidR="006C2897" w:rsidRDefault="006C2897" w:rsidP="00F9523C">
      <w:pPr>
        <w:spacing w:after="0" w:line="240" w:lineRule="auto"/>
      </w:pPr>
      <w:r>
        <w:separator/>
      </w:r>
    </w:p>
  </w:endnote>
  <w:endnote w:type="continuationSeparator" w:id="0">
    <w:p w14:paraId="3ECF3E08" w14:textId="77777777" w:rsidR="006C2897" w:rsidRDefault="006C2897" w:rsidP="00F9523C">
      <w:pPr>
        <w:spacing w:after="0" w:line="240" w:lineRule="auto"/>
      </w:pPr>
      <w:r>
        <w:continuationSeparator/>
      </w:r>
    </w:p>
  </w:endnote>
  <w:endnote w:type="continuationNotice" w:id="1">
    <w:p w14:paraId="16A690CA" w14:textId="77777777" w:rsidR="006C2897" w:rsidRDefault="006C2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lackbaud Sans Light">
    <w:panose1 w:val="020B0403030503020204"/>
    <w:charset w:val="00"/>
    <w:family w:val="swiss"/>
    <w:pitch w:val="variable"/>
    <w:sig w:usb0="A000006F" w:usb1="40004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1918F" w14:textId="764CB06B" w:rsidR="008C5D9E" w:rsidRDefault="00677368" w:rsidP="00B34CED">
    <w:pPr>
      <w:pStyle w:val="Footer"/>
      <w:framePr w:wrap="none" w:vAnchor="text" w:hAnchor="margin" w:xAlign="right" w:y="1"/>
      <w:rPr>
        <w:rStyle w:val="PageNumber"/>
      </w:rPr>
    </w:pPr>
    <w:r>
      <w:rPr>
        <w:noProof/>
      </w:rPr>
      <mc:AlternateContent>
        <mc:Choice Requires="wps">
          <w:drawing>
            <wp:anchor distT="0" distB="0" distL="0" distR="0" simplePos="0" relativeHeight="251660291" behindDoc="0" locked="0" layoutInCell="1" allowOverlap="1" wp14:anchorId="7718ED9B" wp14:editId="54FAC970">
              <wp:simplePos x="635" y="635"/>
              <wp:positionH relativeFrom="page">
                <wp:align>center</wp:align>
              </wp:positionH>
              <wp:positionV relativeFrom="page">
                <wp:align>bottom</wp:align>
              </wp:positionV>
              <wp:extent cx="443865" cy="443865"/>
              <wp:effectExtent l="0" t="0" r="1270" b="0"/>
              <wp:wrapNone/>
              <wp:docPr id="1392963767" name="Text Box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wps:spPr>
                    <wps:txbx>
                      <w:txbxContent>
                        <w:p w14:paraId="3EDDB59A" w14:textId="5A8C9F0C" w:rsidR="00677368" w:rsidRPr="00677368" w:rsidRDefault="00677368" w:rsidP="00677368">
                          <w:pPr>
                            <w:spacing w:after="0"/>
                            <w:rPr>
                              <w:rFonts w:ascii="Calibri" w:eastAsia="Calibri" w:hAnsi="Calibri" w:cs="Calibri"/>
                              <w:noProof/>
                              <w:color w:val="000000"/>
                            </w:rPr>
                          </w:pPr>
                          <w:r w:rsidRPr="00677368">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18ED9B" id="_x0000_t202" coordsize="21600,21600" o:spt="202" path="m,l,21600r21600,l21600,xe">
              <v:stroke joinstyle="miter"/>
              <v:path gradientshapeok="t" o:connecttype="rect"/>
            </v:shapetype>
            <v:shape id="Text Box 2" o:spid="_x0000_s1026" type="#_x0000_t202" alt="Sensitivity: Public" style="position:absolute;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FtPdLDAIAACMEAAAO&#10;AAAAAAAAAAAAAAAAAC4CAABkcnMvZTJvRG9jLnhtbFBLAQItABQABgAIAAAAIQA37dH42QAAAAMB&#10;AAAPAAAAAAAAAAAAAAAAAGYEAABkcnMvZG93bnJldi54bWxQSwUGAAAAAAQABADzAAAAbAUAAAAA&#10;" filled="f" stroked="f">
              <v:textbox style="mso-fit-shape-to-text:t" inset="0,0,0,15pt">
                <w:txbxContent>
                  <w:p w14:paraId="3EDDB59A" w14:textId="5A8C9F0C" w:rsidR="00677368" w:rsidRPr="00677368" w:rsidRDefault="00677368" w:rsidP="00677368">
                    <w:pPr>
                      <w:spacing w:after="0"/>
                      <w:rPr>
                        <w:rFonts w:ascii="Calibri" w:eastAsia="Calibri" w:hAnsi="Calibri" w:cs="Calibri"/>
                        <w:noProof/>
                        <w:color w:val="000000"/>
                      </w:rPr>
                    </w:pPr>
                    <w:r w:rsidRPr="00677368">
                      <w:rPr>
                        <w:rFonts w:ascii="Calibri" w:eastAsia="Calibri" w:hAnsi="Calibri" w:cs="Calibri"/>
                        <w:noProof/>
                        <w:color w:val="000000"/>
                      </w:rPr>
                      <w:t>Sensitivity: Public</w:t>
                    </w:r>
                  </w:p>
                </w:txbxContent>
              </v:textbox>
              <w10:wrap anchorx="page" anchory="page"/>
            </v:shape>
          </w:pict>
        </mc:Fallback>
      </mc:AlternateContent>
    </w:r>
  </w:p>
  <w:sdt>
    <w:sdtPr>
      <w:rPr>
        <w:rStyle w:val="PageNumber"/>
      </w:rPr>
      <w:id w:val="832188929"/>
      <w:docPartObj>
        <w:docPartGallery w:val="Page Numbers (Bottom of Page)"/>
        <w:docPartUnique/>
      </w:docPartObj>
    </w:sdtPr>
    <w:sdtEndPr>
      <w:rPr>
        <w:rStyle w:val="PageNumber"/>
      </w:rPr>
    </w:sdtEndPr>
    <w:sdtContent>
      <w:p w14:paraId="7562274D" w14:textId="77777777" w:rsidR="008C5D9E" w:rsidRDefault="008C5D9E" w:rsidP="00B34C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B9FE15" w14:textId="77777777" w:rsidR="008C5D9E" w:rsidRDefault="008C5D9E" w:rsidP="008C5D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0BCA" w14:textId="32ADA72A" w:rsidR="008C5D9E" w:rsidRDefault="00677368" w:rsidP="00B34CED">
    <w:pPr>
      <w:pStyle w:val="Footer"/>
      <w:framePr w:wrap="none" w:vAnchor="text" w:hAnchor="margin" w:xAlign="right" w:y="1"/>
      <w:rPr>
        <w:rStyle w:val="PageNumber"/>
      </w:rPr>
    </w:pPr>
    <w:r>
      <w:rPr>
        <w:noProof/>
      </w:rPr>
      <mc:AlternateContent>
        <mc:Choice Requires="wps">
          <w:drawing>
            <wp:anchor distT="0" distB="0" distL="0" distR="0" simplePos="0" relativeHeight="251661315" behindDoc="0" locked="0" layoutInCell="1" allowOverlap="1" wp14:anchorId="4AF2B2E0" wp14:editId="4B60C7B2">
              <wp:simplePos x="7248525" y="9429750"/>
              <wp:positionH relativeFrom="page">
                <wp:align>center</wp:align>
              </wp:positionH>
              <wp:positionV relativeFrom="page">
                <wp:align>bottom</wp:align>
              </wp:positionV>
              <wp:extent cx="443865" cy="443865"/>
              <wp:effectExtent l="0" t="0" r="1270" b="0"/>
              <wp:wrapNone/>
              <wp:docPr id="1484476095" name="Text Box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wps:spPr>
                    <wps:txbx>
                      <w:txbxContent>
                        <w:p w14:paraId="29D7A503" w14:textId="50E22833" w:rsidR="00677368" w:rsidRPr="00677368" w:rsidRDefault="00677368" w:rsidP="00677368">
                          <w:pPr>
                            <w:spacing w:after="0"/>
                            <w:rPr>
                              <w:rFonts w:ascii="Calibri" w:eastAsia="Calibri" w:hAnsi="Calibri" w:cs="Calibri"/>
                              <w:noProof/>
                              <w:color w:val="000000"/>
                            </w:rPr>
                          </w:pPr>
                          <w:r w:rsidRPr="00677368">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F2B2E0" id="_x0000_t202" coordsize="21600,21600" o:spt="202" path="m,l,21600r21600,l21600,xe">
              <v:stroke joinstyle="miter"/>
              <v:path gradientshapeok="t" o:connecttype="rect"/>
            </v:shapetype>
            <v:shape id="Text Box 3" o:spid="_x0000_s1027" type="#_x0000_t202" alt="Sensitivity: Public" style="position:absolute;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" filled="f" stroked="f">
              <v:textbox style="mso-fit-shape-to-text:t" inset="0,0,0,15pt">
                <w:txbxContent>
                  <w:p w14:paraId="29D7A503" w14:textId="50E22833" w:rsidR="00677368" w:rsidRPr="00677368" w:rsidRDefault="00677368" w:rsidP="00677368">
                    <w:pPr>
                      <w:spacing w:after="0"/>
                      <w:rPr>
                        <w:rFonts w:ascii="Calibri" w:eastAsia="Calibri" w:hAnsi="Calibri" w:cs="Calibri"/>
                        <w:noProof/>
                        <w:color w:val="000000"/>
                      </w:rPr>
                    </w:pPr>
                    <w:r w:rsidRPr="00677368">
                      <w:rPr>
                        <w:rFonts w:ascii="Calibri" w:eastAsia="Calibri" w:hAnsi="Calibri" w:cs="Calibri"/>
                        <w:noProof/>
                        <w:color w:val="000000"/>
                      </w:rPr>
                      <w:t>Sensitivity: Public</w:t>
                    </w:r>
                  </w:p>
                </w:txbxContent>
              </v:textbox>
              <w10:wrap anchorx="page" anchory="page"/>
            </v:shape>
          </w:pict>
        </mc:Fallback>
      </mc:AlternateContent>
    </w:r>
    <w:sdt>
      <w:sdtPr>
        <w:rPr>
          <w:rStyle w:val="PageNumber"/>
        </w:rPr>
        <w:id w:val="-402375516"/>
        <w:docPartObj>
          <w:docPartGallery w:val="Page Numbers (Bottom of Page)"/>
          <w:docPartUnique/>
        </w:docPartObj>
      </w:sdtPr>
      <w:sdtEndPr>
        <w:rPr>
          <w:rStyle w:val="PageNumber"/>
        </w:rPr>
      </w:sdtEndPr>
      <w:sdtContent>
        <w:r w:rsidR="008C5D9E">
          <w:rPr>
            <w:rStyle w:val="PageNumber"/>
          </w:rPr>
          <w:fldChar w:fldCharType="begin"/>
        </w:r>
        <w:r w:rsidR="008C5D9E">
          <w:rPr>
            <w:rStyle w:val="PageNumber"/>
          </w:rPr>
          <w:instrText xml:space="preserve"> PAGE </w:instrText>
        </w:r>
        <w:r w:rsidR="008C5D9E">
          <w:rPr>
            <w:rStyle w:val="PageNumber"/>
          </w:rPr>
          <w:fldChar w:fldCharType="separate"/>
        </w:r>
        <w:r w:rsidR="008C5D9E">
          <w:rPr>
            <w:rStyle w:val="PageNumber"/>
            <w:noProof/>
          </w:rPr>
          <w:t>1</w:t>
        </w:r>
        <w:r w:rsidR="008C5D9E">
          <w:rPr>
            <w:rStyle w:val="PageNumber"/>
          </w:rPr>
          <w:fldChar w:fldCharType="end"/>
        </w:r>
      </w:sdtContent>
    </w:sdt>
  </w:p>
  <w:p w14:paraId="3CC81694" w14:textId="7FBE8770" w:rsidR="008C5D9E" w:rsidRDefault="006D0673" w:rsidP="0027628A">
    <w:pPr>
      <w:pStyle w:val="Footer"/>
      <w:ind w:right="360" w:firstLine="720"/>
    </w:pPr>
    <w:r w:rsidRPr="00155B7E">
      <w:rPr>
        <w:noProof/>
      </w:rPr>
      <mc:AlternateContent>
        <mc:Choice Requires="wpg">
          <w:drawing>
            <wp:anchor distT="0" distB="0" distL="114300" distR="114300" simplePos="0" relativeHeight="251658242" behindDoc="1" locked="0" layoutInCell="1" allowOverlap="1" wp14:anchorId="5A4153E9" wp14:editId="5A625E5F">
              <wp:simplePos x="0" y="0"/>
              <wp:positionH relativeFrom="page">
                <wp:posOffset>302455</wp:posOffset>
              </wp:positionH>
              <wp:positionV relativeFrom="page">
                <wp:posOffset>9445430</wp:posOffset>
              </wp:positionV>
              <wp:extent cx="285750" cy="285750"/>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85750"/>
                        <a:chOff x="721" y="14813"/>
                        <a:chExt cx="450" cy="450"/>
                      </a:xfrm>
                    </wpg:grpSpPr>
                    <pic:pic xmlns:pic="http://schemas.openxmlformats.org/drawingml/2006/picture">
                      <pic:nvPicPr>
                        <pic:cNvPr id="255"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720" y="14812"/>
                          <a:ext cx="450" cy="4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849" y="14933"/>
                          <a:ext cx="235"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311B91E" id="Group 254" o:spid="_x0000_s1026" style="position:absolute;margin-left:23.8pt;margin-top:743.75pt;width:22.5pt;height:22.5pt;z-index:-251658238;mso-position-horizontal-relative:page;mso-position-vertical-relative:page" coordorigin="721,14813" coordsize="450,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20;top:14812;width:450;height: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">
                <v:imagedata r:id="rId3" o:title=""/>
                <o:lock v:ext="edit" aspectratio="f"/>
              </v:shape>
              <v:shape id="Picture 3" o:spid="_x0000_s1028" type="#_x0000_t75" style="position:absolute;left:849;top:14933;width:235;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">
                <v:imagedata r:id="rId4" o:title=""/>
                <o:lock v:ext="edit" aspectratio="f"/>
              </v:shape>
              <w10:wrap anchorx="page" anchory="page"/>
            </v:group>
          </w:pict>
        </mc:Fallback>
      </mc:AlternateContent>
    </w:r>
    <w:r w:rsidR="008C5D9E">
      <w:rPr>
        <w:rFonts w:ascii="Blackbaud Sans Light" w:eastAsia="Times New Roman" w:hAnsi="Blackbaud Sans Light" w:cs="Blackbaud Sans Light"/>
        <w:noProof/>
        <w:sz w:val="16"/>
        <w:szCs w:val="16"/>
      </w:rPr>
      <mc:AlternateContent>
        <mc:Choice Requires="wps">
          <w:drawing>
            <wp:anchor distT="0" distB="0" distL="114300" distR="114300" simplePos="0" relativeHeight="251658241" behindDoc="0" locked="0" layoutInCell="1" allowOverlap="1" wp14:anchorId="17EEDC8A" wp14:editId="418F5B78">
              <wp:simplePos x="0" y="0"/>
              <wp:positionH relativeFrom="column">
                <wp:posOffset>-247973</wp:posOffset>
              </wp:positionH>
              <wp:positionV relativeFrom="paragraph">
                <wp:posOffset>-170148</wp:posOffset>
              </wp:positionV>
              <wp:extent cx="8747663" cy="0"/>
              <wp:effectExtent l="0" t="0" r="15875" b="12700"/>
              <wp:wrapNone/>
              <wp:docPr id="5" name="Straight Connector 5"/>
              <wp:cNvGraphicFramePr/>
              <a:graphic xmlns:a="http://schemas.openxmlformats.org/drawingml/2006/main">
                <a:graphicData uri="http://schemas.microsoft.com/office/word/2010/wordprocessingShape">
                  <wps:wsp>
                    <wps:cNvCnPr/>
                    <wps:spPr>
                      <a:xfrm>
                        <a:off x="0" y="0"/>
                        <a:ext cx="8747663" cy="0"/>
                      </a:xfrm>
                      <a:prstGeom prst="line">
                        <a:avLst/>
                      </a:prstGeom>
                      <a:ln w="6350" cap="rnd">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45FA28" id="Straight Connector 5"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5pt,-13.4pt" to="669.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" strokecolor="#8f96a0 [1949]" strokeweight=".5pt">
              <v:stroke endcap="round"/>
            </v:line>
          </w:pict>
        </mc:Fallback>
      </mc:AlternateContent>
    </w:r>
    <w:r w:rsidR="00C8621B">
      <w:t xml:space="preserve">Last Updated: </w:t>
    </w:r>
    <w:r w:rsidR="00B842C8">
      <w:t xml:space="preserve">June </w:t>
    </w:r>
    <w:r w:rsidR="00A40D36">
      <w:t>3</w:t>
    </w:r>
    <w:r w:rsidR="00C8621B">
      <w:t>,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81A98" w14:textId="7F54F79C" w:rsidR="00C31338" w:rsidRDefault="00677368">
    <w:pPr>
      <w:pStyle w:val="Footer"/>
      <w:jc w:val="right"/>
    </w:pPr>
    <w:r>
      <w:rPr>
        <w:noProof/>
      </w:rPr>
      <mc:AlternateContent>
        <mc:Choice Requires="wps">
          <w:drawing>
            <wp:anchor distT="0" distB="0" distL="0" distR="0" simplePos="0" relativeHeight="251659267" behindDoc="0" locked="0" layoutInCell="1" allowOverlap="1" wp14:anchorId="79AC2430" wp14:editId="7439163A">
              <wp:simplePos x="635" y="635"/>
              <wp:positionH relativeFrom="page">
                <wp:align>center</wp:align>
              </wp:positionH>
              <wp:positionV relativeFrom="page">
                <wp:align>bottom</wp:align>
              </wp:positionV>
              <wp:extent cx="443865" cy="443865"/>
              <wp:effectExtent l="0" t="0" r="1270" b="0"/>
              <wp:wrapNone/>
              <wp:docPr id="43852809" name="Text Box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wps:spPr>
                    <wps:txbx>
                      <w:txbxContent>
                        <w:p w14:paraId="70974122" w14:textId="75AA9CF9" w:rsidR="00677368" w:rsidRPr="00677368" w:rsidRDefault="00677368" w:rsidP="00677368">
                          <w:pPr>
                            <w:spacing w:after="0"/>
                            <w:rPr>
                              <w:rFonts w:ascii="Calibri" w:eastAsia="Calibri" w:hAnsi="Calibri" w:cs="Calibri"/>
                              <w:noProof/>
                              <w:color w:val="000000"/>
                            </w:rPr>
                          </w:pPr>
                          <w:r w:rsidRPr="00677368">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C2430" id="_x0000_t202" coordsize="21600,21600" o:spt="202" path="m,l,21600r21600,l21600,xe">
              <v:stroke joinstyle="miter"/>
              <v:path gradientshapeok="t" o:connecttype="rect"/>
            </v:shapetype>
            <v:shape id="Text Box 1" o:spid="_x0000_s1028" type="#_x0000_t202" alt="Sensitivity: Public" style="position:absolute;left:0;text-align:left;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" filled="f" stroked="f">
              <v:textbox style="mso-fit-shape-to-text:t" inset="0,0,0,15pt">
                <w:txbxContent>
                  <w:p w14:paraId="70974122" w14:textId="75AA9CF9" w:rsidR="00677368" w:rsidRPr="00677368" w:rsidRDefault="00677368" w:rsidP="00677368">
                    <w:pPr>
                      <w:spacing w:after="0"/>
                      <w:rPr>
                        <w:rFonts w:ascii="Calibri" w:eastAsia="Calibri" w:hAnsi="Calibri" w:cs="Calibri"/>
                        <w:noProof/>
                        <w:color w:val="000000"/>
                      </w:rPr>
                    </w:pPr>
                    <w:r w:rsidRPr="00677368">
                      <w:rPr>
                        <w:rFonts w:ascii="Calibri" w:eastAsia="Calibri" w:hAnsi="Calibri" w:cs="Calibri"/>
                        <w:noProof/>
                        <w:color w:val="000000"/>
                      </w:rPr>
                      <w:t>Sensitivity: Public</w:t>
                    </w:r>
                  </w:p>
                </w:txbxContent>
              </v:textbox>
              <w10:wrap anchorx="page" anchory="page"/>
            </v:shape>
          </w:pict>
        </mc:Fallback>
      </mc:AlternateContent>
    </w:r>
  </w:p>
  <w:sdt>
    <w:sdtPr>
      <w:id w:val="-44837230"/>
      <w:docPartObj>
        <w:docPartGallery w:val="Page Numbers (Bottom of Page)"/>
        <w:docPartUnique/>
      </w:docPartObj>
    </w:sdtPr>
    <w:sdtEndPr>
      <w:rPr>
        <w:noProof/>
      </w:rPr>
    </w:sdtEndPr>
    <w:sdtContent>
      <w:p w14:paraId="22C11194" w14:textId="77777777" w:rsidR="00C31338" w:rsidRDefault="00A109DC">
        <w:pPr>
          <w:pStyle w:val="Footer"/>
          <w:jc w:val="right"/>
        </w:pPr>
        <w:r>
          <w:rPr>
            <w:rFonts w:ascii="Blackbaud Sans Light" w:eastAsia="Times New Roman" w:hAnsi="Blackbaud Sans Light" w:cs="Blackbaud Sans Light"/>
            <w:noProof/>
            <w:sz w:val="16"/>
            <w:szCs w:val="16"/>
          </w:rPr>
          <mc:AlternateContent>
            <mc:Choice Requires="wps">
              <w:drawing>
                <wp:anchor distT="0" distB="0" distL="114300" distR="114300" simplePos="0" relativeHeight="251658240" behindDoc="0" locked="0" layoutInCell="1" allowOverlap="1" wp14:anchorId="3C559529" wp14:editId="3A481252">
                  <wp:simplePos x="0" y="0"/>
                  <wp:positionH relativeFrom="column">
                    <wp:posOffset>-200024</wp:posOffset>
                  </wp:positionH>
                  <wp:positionV relativeFrom="paragraph">
                    <wp:posOffset>-206057</wp:posOffset>
                  </wp:positionV>
                  <wp:extent cx="8682038" cy="0"/>
                  <wp:effectExtent l="0" t="0" r="17780" b="12700"/>
                  <wp:wrapNone/>
                  <wp:docPr id="2" name="Straight Connector 2"/>
                  <wp:cNvGraphicFramePr/>
                  <a:graphic xmlns:a="http://schemas.openxmlformats.org/drawingml/2006/main">
                    <a:graphicData uri="http://schemas.microsoft.com/office/word/2010/wordprocessingShape">
                      <wps:wsp>
                        <wps:cNvCnPr/>
                        <wps:spPr>
                          <a:xfrm>
                            <a:off x="0" y="0"/>
                            <a:ext cx="8682038" cy="0"/>
                          </a:xfrm>
                          <a:prstGeom prst="line">
                            <a:avLst/>
                          </a:prstGeom>
                          <a:ln w="6350" cap="rnd">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623DE3"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16.2pt" to="667.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" strokecolor="#8f96a0 [1949]" strokeweight=".5pt">
                  <v:stroke endcap="round"/>
                </v:line>
              </w:pict>
            </mc:Fallback>
          </mc:AlternateContent>
        </w:r>
        <w:r w:rsidR="00C31338">
          <w:fldChar w:fldCharType="begin"/>
        </w:r>
        <w:r w:rsidR="00C31338">
          <w:instrText xml:space="preserve"> PAGE   \* MERGEFORMAT </w:instrText>
        </w:r>
        <w:r w:rsidR="00C31338">
          <w:fldChar w:fldCharType="separate"/>
        </w:r>
        <w:r w:rsidR="00C31338">
          <w:rPr>
            <w:noProof/>
          </w:rPr>
          <w:t>2</w:t>
        </w:r>
        <w:r w:rsidR="00C31338">
          <w:rPr>
            <w:noProof/>
          </w:rPr>
          <w:fldChar w:fldCharType="end"/>
        </w:r>
      </w:p>
    </w:sdtContent>
  </w:sdt>
  <w:p w14:paraId="43D12351" w14:textId="77777777" w:rsidR="002A23E2" w:rsidRPr="005E5032" w:rsidRDefault="002A23E2" w:rsidP="005E5032">
    <w:pPr>
      <w:widowControl w:val="0"/>
      <w:autoSpaceDE w:val="0"/>
      <w:autoSpaceDN w:val="0"/>
      <w:spacing w:after="0" w:line="14" w:lineRule="auto"/>
      <w:rPr>
        <w:rFonts w:ascii="Blackbaud Sans Light" w:eastAsia="Times New Roman" w:hAnsi="Blackbaud Sans Light" w:cs="Blackbaud Sans Light"/>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36E9" w14:textId="77777777" w:rsidR="006C2897" w:rsidRDefault="006C2897" w:rsidP="00F9523C">
      <w:pPr>
        <w:spacing w:after="0" w:line="240" w:lineRule="auto"/>
      </w:pPr>
      <w:r>
        <w:separator/>
      </w:r>
    </w:p>
  </w:footnote>
  <w:footnote w:type="continuationSeparator" w:id="0">
    <w:p w14:paraId="457FFCA3" w14:textId="77777777" w:rsidR="006C2897" w:rsidRDefault="006C2897" w:rsidP="00F9523C">
      <w:pPr>
        <w:spacing w:after="0" w:line="240" w:lineRule="auto"/>
      </w:pPr>
      <w:r>
        <w:continuationSeparator/>
      </w:r>
    </w:p>
  </w:footnote>
  <w:footnote w:type="continuationNotice" w:id="1">
    <w:p w14:paraId="12C95078" w14:textId="77777777" w:rsidR="006C2897" w:rsidRDefault="006C2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2B24" w14:textId="77777777" w:rsidR="006D0673" w:rsidRDefault="008C5D9E" w:rsidP="006D0673">
    <w:pPr>
      <w:pStyle w:val="Header"/>
      <w:ind w:left="-1350" w:right="-540" w:hanging="90"/>
      <w:jc w:val="right"/>
    </w:pPr>
    <w:r>
      <w:rPr>
        <w:noProof/>
      </w:rPr>
      <w:drawing>
        <wp:anchor distT="0" distB="0" distL="114300" distR="114300" simplePos="0" relativeHeight="251658243" behindDoc="0" locked="0" layoutInCell="1" allowOverlap="1" wp14:anchorId="35334EE5" wp14:editId="0C667618">
          <wp:simplePos x="0" y="0"/>
          <wp:positionH relativeFrom="column">
            <wp:posOffset>-1548642</wp:posOffset>
          </wp:positionH>
          <wp:positionV relativeFrom="paragraph">
            <wp:posOffset>0</wp:posOffset>
          </wp:positionV>
          <wp:extent cx="10058400" cy="283464"/>
          <wp:effectExtent l="0" t="0" r="0" b="0"/>
          <wp:wrapThrough wrapText="bothSides">
            <wp:wrapPolygon edited="0">
              <wp:start x="0" y="0"/>
              <wp:lineTo x="0" y="20341"/>
              <wp:lineTo x="21545" y="20341"/>
              <wp:lineTo x="21545" y="0"/>
              <wp:lineTo x="0" y="0"/>
            </wp:wrapPolygon>
          </wp:wrapThrough>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Header_Common_Landscape.png"/>
                  <pic:cNvPicPr/>
                </pic:nvPicPr>
                <pic:blipFill>
                  <a:blip r:embed="rId1">
                    <a:extLst>
                      <a:ext uri="{28A0092B-C50C-407E-A947-70E740481C1C}">
                        <a14:useLocalDpi xmlns:a14="http://schemas.microsoft.com/office/drawing/2010/main" val="0"/>
                      </a:ext>
                    </a:extLst>
                  </a:blip>
                  <a:stretch>
                    <a:fillRect/>
                  </a:stretch>
                </pic:blipFill>
                <pic:spPr>
                  <a:xfrm>
                    <a:off x="0" y="0"/>
                    <a:ext cx="10058400" cy="283464"/>
                  </a:xfrm>
                  <a:prstGeom prst="rect">
                    <a:avLst/>
                  </a:prstGeom>
                </pic:spPr>
              </pic:pic>
            </a:graphicData>
          </a:graphic>
          <wp14:sizeRelH relativeFrom="margin">
            <wp14:pctWidth>0</wp14:pctWidth>
          </wp14:sizeRelH>
          <wp14:sizeRelV relativeFrom="margin">
            <wp14:pctHeight>0</wp14:pctHeight>
          </wp14:sizeRelV>
        </wp:anchor>
      </w:drawing>
    </w:r>
  </w:p>
  <w:p w14:paraId="711FECE6" w14:textId="77777777" w:rsidR="006D0673" w:rsidRDefault="006D0673" w:rsidP="006D0673">
    <w:pPr>
      <w:pStyle w:val="Header"/>
      <w:ind w:left="-1350" w:right="-540" w:hanging="90"/>
      <w:jc w:val="right"/>
    </w:pPr>
  </w:p>
  <w:p w14:paraId="70D0382D" w14:textId="77777777" w:rsidR="008C5D9E" w:rsidRDefault="7D292949" w:rsidP="006D0673">
    <w:pPr>
      <w:pStyle w:val="Header"/>
      <w:ind w:left="-1350" w:right="-540" w:hanging="90"/>
      <w:jc w:val="right"/>
    </w:pPr>
    <w:r>
      <w:rPr>
        <w:noProof/>
      </w:rPr>
      <w:drawing>
        <wp:inline distT="0" distB="0" distL="0" distR="0" wp14:anchorId="1CB341A3" wp14:editId="7D292949">
          <wp:extent cx="1349597" cy="300861"/>
          <wp:effectExtent l="0" t="0" r="0" b="4445"/>
          <wp:docPr id="105440256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1349597" cy="3008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2BC9" w14:textId="77777777" w:rsidR="002A23E2" w:rsidRDefault="7D292949" w:rsidP="00137AB0">
    <w:pPr>
      <w:pStyle w:val="Header"/>
      <w:ind w:left="-1440"/>
    </w:pPr>
    <w:r>
      <w:rPr>
        <w:noProof/>
      </w:rPr>
      <w:drawing>
        <wp:inline distT="0" distB="0" distL="0" distR="0" wp14:anchorId="33B4F36B" wp14:editId="245ED083">
          <wp:extent cx="10058400" cy="863600"/>
          <wp:effectExtent l="0" t="0" r="0" b="0"/>
          <wp:docPr id="11582905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058400" cy="86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27F3"/>
    <w:multiLevelType w:val="hybridMultilevel"/>
    <w:tmpl w:val="6A0A6D10"/>
    <w:lvl w:ilvl="0" w:tplc="6D781350">
      <w:start w:val="1"/>
      <w:numFmt w:val="decimal"/>
      <w:lvlText w:val="%1."/>
      <w:lvlJc w:val="left"/>
      <w:pPr>
        <w:ind w:left="1080" w:hanging="360"/>
      </w:pPr>
      <w:rPr>
        <w:rFonts w:ascii="Calibri" w:eastAsiaTheme="minorEastAsia" w:hAnsi="Calibri" w:cs="Calibri"/>
        <w:color w:val="000000" w:themeColor="text2"/>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3659E9"/>
    <w:multiLevelType w:val="hybridMultilevel"/>
    <w:tmpl w:val="53C05B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DB5314"/>
    <w:multiLevelType w:val="hybridMultilevel"/>
    <w:tmpl w:val="D48EE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2168D"/>
    <w:multiLevelType w:val="hybridMultilevel"/>
    <w:tmpl w:val="BA1EA0A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3C001587"/>
    <w:multiLevelType w:val="hybridMultilevel"/>
    <w:tmpl w:val="2A56A77A"/>
    <w:lvl w:ilvl="0" w:tplc="866A18D0">
      <w:start w:val="1"/>
      <w:numFmt w:val="bullet"/>
      <w:lvlText w:val=""/>
      <w:lvlJc w:val="left"/>
      <w:pPr>
        <w:ind w:left="720" w:hanging="360"/>
      </w:pPr>
      <w:rPr>
        <w:rFonts w:ascii="Symbol" w:hAnsi="Symbol" w:hint="default"/>
      </w:rPr>
    </w:lvl>
    <w:lvl w:ilvl="1" w:tplc="528AD752">
      <w:start w:val="1"/>
      <w:numFmt w:val="bullet"/>
      <w:lvlText w:val="o"/>
      <w:lvlJc w:val="left"/>
      <w:pPr>
        <w:ind w:left="1440" w:hanging="360"/>
      </w:pPr>
      <w:rPr>
        <w:rFonts w:ascii="Courier New" w:hAnsi="Courier New" w:hint="default"/>
      </w:rPr>
    </w:lvl>
    <w:lvl w:ilvl="2" w:tplc="1CBE05E2">
      <w:start w:val="1"/>
      <w:numFmt w:val="bullet"/>
      <w:lvlText w:val=""/>
      <w:lvlJc w:val="left"/>
      <w:pPr>
        <w:ind w:left="2160" w:hanging="360"/>
      </w:pPr>
      <w:rPr>
        <w:rFonts w:ascii="Wingdings" w:hAnsi="Wingdings" w:hint="default"/>
      </w:rPr>
    </w:lvl>
    <w:lvl w:ilvl="3" w:tplc="28F45F58">
      <w:start w:val="1"/>
      <w:numFmt w:val="bullet"/>
      <w:lvlText w:val=""/>
      <w:lvlJc w:val="left"/>
      <w:pPr>
        <w:ind w:left="2880" w:hanging="360"/>
      </w:pPr>
      <w:rPr>
        <w:rFonts w:ascii="Symbol" w:hAnsi="Symbol" w:hint="default"/>
      </w:rPr>
    </w:lvl>
    <w:lvl w:ilvl="4" w:tplc="11F656EE">
      <w:start w:val="1"/>
      <w:numFmt w:val="bullet"/>
      <w:lvlText w:val="o"/>
      <w:lvlJc w:val="left"/>
      <w:pPr>
        <w:ind w:left="3600" w:hanging="360"/>
      </w:pPr>
      <w:rPr>
        <w:rFonts w:ascii="Courier New" w:hAnsi="Courier New" w:hint="default"/>
      </w:rPr>
    </w:lvl>
    <w:lvl w:ilvl="5" w:tplc="57F271DE">
      <w:start w:val="1"/>
      <w:numFmt w:val="bullet"/>
      <w:lvlText w:val=""/>
      <w:lvlJc w:val="left"/>
      <w:pPr>
        <w:ind w:left="4320" w:hanging="360"/>
      </w:pPr>
      <w:rPr>
        <w:rFonts w:ascii="Wingdings" w:hAnsi="Wingdings" w:hint="default"/>
      </w:rPr>
    </w:lvl>
    <w:lvl w:ilvl="6" w:tplc="EE6C5F94">
      <w:start w:val="1"/>
      <w:numFmt w:val="bullet"/>
      <w:lvlText w:val=""/>
      <w:lvlJc w:val="left"/>
      <w:pPr>
        <w:ind w:left="5040" w:hanging="360"/>
      </w:pPr>
      <w:rPr>
        <w:rFonts w:ascii="Symbol" w:hAnsi="Symbol" w:hint="default"/>
      </w:rPr>
    </w:lvl>
    <w:lvl w:ilvl="7" w:tplc="157A33EC">
      <w:start w:val="1"/>
      <w:numFmt w:val="bullet"/>
      <w:lvlText w:val="o"/>
      <w:lvlJc w:val="left"/>
      <w:pPr>
        <w:ind w:left="5760" w:hanging="360"/>
      </w:pPr>
      <w:rPr>
        <w:rFonts w:ascii="Courier New" w:hAnsi="Courier New" w:hint="default"/>
      </w:rPr>
    </w:lvl>
    <w:lvl w:ilvl="8" w:tplc="36BA07F6">
      <w:start w:val="1"/>
      <w:numFmt w:val="bullet"/>
      <w:lvlText w:val=""/>
      <w:lvlJc w:val="left"/>
      <w:pPr>
        <w:ind w:left="6480" w:hanging="360"/>
      </w:pPr>
      <w:rPr>
        <w:rFonts w:ascii="Wingdings" w:hAnsi="Wingdings" w:hint="default"/>
      </w:rPr>
    </w:lvl>
  </w:abstractNum>
  <w:abstractNum w:abstractNumId="5" w15:restartNumberingAfterBreak="0">
    <w:nsid w:val="6D285DC0"/>
    <w:multiLevelType w:val="hybridMultilevel"/>
    <w:tmpl w:val="C76CED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E1C05"/>
    <w:multiLevelType w:val="hybridMultilevel"/>
    <w:tmpl w:val="0C2E89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59519">
    <w:abstractNumId w:val="4"/>
  </w:num>
  <w:num w:numId="2" w16cid:durableId="1702851740">
    <w:abstractNumId w:val="6"/>
  </w:num>
  <w:num w:numId="3" w16cid:durableId="1057778750">
    <w:abstractNumId w:val="2"/>
  </w:num>
  <w:num w:numId="4" w16cid:durableId="251283046">
    <w:abstractNumId w:val="3"/>
  </w:num>
  <w:num w:numId="5" w16cid:durableId="1588005228">
    <w:abstractNumId w:val="5"/>
  </w:num>
  <w:num w:numId="6" w16cid:durableId="2071613651">
    <w:abstractNumId w:val="1"/>
  </w:num>
  <w:num w:numId="7" w16cid:durableId="8129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09"/>
    <w:rsid w:val="000133F1"/>
    <w:rsid w:val="00044E49"/>
    <w:rsid w:val="00070F4A"/>
    <w:rsid w:val="00075C38"/>
    <w:rsid w:val="00094DB7"/>
    <w:rsid w:val="00113D06"/>
    <w:rsid w:val="0013001A"/>
    <w:rsid w:val="0013279E"/>
    <w:rsid w:val="00137AB0"/>
    <w:rsid w:val="00145AD9"/>
    <w:rsid w:val="0017125B"/>
    <w:rsid w:val="00182FA7"/>
    <w:rsid w:val="001C6AD6"/>
    <w:rsid w:val="001D2EBD"/>
    <w:rsid w:val="001D77B7"/>
    <w:rsid w:val="001E2ABD"/>
    <w:rsid w:val="001F1353"/>
    <w:rsid w:val="002010A4"/>
    <w:rsid w:val="00232580"/>
    <w:rsid w:val="00251898"/>
    <w:rsid w:val="00262673"/>
    <w:rsid w:val="0027628A"/>
    <w:rsid w:val="00284547"/>
    <w:rsid w:val="002A23E2"/>
    <w:rsid w:val="002B539D"/>
    <w:rsid w:val="002D1F28"/>
    <w:rsid w:val="002D42C7"/>
    <w:rsid w:val="003017BF"/>
    <w:rsid w:val="00310902"/>
    <w:rsid w:val="0035047C"/>
    <w:rsid w:val="00371001"/>
    <w:rsid w:val="003B53B5"/>
    <w:rsid w:val="003F0E59"/>
    <w:rsid w:val="004349D2"/>
    <w:rsid w:val="0045124F"/>
    <w:rsid w:val="00475EDC"/>
    <w:rsid w:val="004B2AEB"/>
    <w:rsid w:val="00523DE1"/>
    <w:rsid w:val="0052725B"/>
    <w:rsid w:val="00543AB3"/>
    <w:rsid w:val="005B2201"/>
    <w:rsid w:val="005B26BE"/>
    <w:rsid w:val="005E06E9"/>
    <w:rsid w:val="005E5032"/>
    <w:rsid w:val="005F0CD7"/>
    <w:rsid w:val="00626F92"/>
    <w:rsid w:val="006334EC"/>
    <w:rsid w:val="006536A8"/>
    <w:rsid w:val="0066575C"/>
    <w:rsid w:val="00677368"/>
    <w:rsid w:val="00686209"/>
    <w:rsid w:val="006A3A67"/>
    <w:rsid w:val="006A3E74"/>
    <w:rsid w:val="006A6B69"/>
    <w:rsid w:val="006C2897"/>
    <w:rsid w:val="006D0673"/>
    <w:rsid w:val="006D1268"/>
    <w:rsid w:val="006D6B5F"/>
    <w:rsid w:val="00705F06"/>
    <w:rsid w:val="0072387D"/>
    <w:rsid w:val="00744D6F"/>
    <w:rsid w:val="00751A2D"/>
    <w:rsid w:val="00774F3D"/>
    <w:rsid w:val="0078698D"/>
    <w:rsid w:val="007A10CE"/>
    <w:rsid w:val="007B04B1"/>
    <w:rsid w:val="007F329A"/>
    <w:rsid w:val="00821AC0"/>
    <w:rsid w:val="0085715F"/>
    <w:rsid w:val="00871089"/>
    <w:rsid w:val="00872A62"/>
    <w:rsid w:val="008776C3"/>
    <w:rsid w:val="008C5D9E"/>
    <w:rsid w:val="008F6045"/>
    <w:rsid w:val="00905E40"/>
    <w:rsid w:val="00925028"/>
    <w:rsid w:val="009408DA"/>
    <w:rsid w:val="00947F4C"/>
    <w:rsid w:val="0095085B"/>
    <w:rsid w:val="009541F5"/>
    <w:rsid w:val="00955527"/>
    <w:rsid w:val="00971371"/>
    <w:rsid w:val="00973BF5"/>
    <w:rsid w:val="00997ECF"/>
    <w:rsid w:val="009C1183"/>
    <w:rsid w:val="009C358F"/>
    <w:rsid w:val="009D0D30"/>
    <w:rsid w:val="009D1B6E"/>
    <w:rsid w:val="009D64AC"/>
    <w:rsid w:val="00A109DC"/>
    <w:rsid w:val="00A21D92"/>
    <w:rsid w:val="00A27F4A"/>
    <w:rsid w:val="00A33C58"/>
    <w:rsid w:val="00A40D36"/>
    <w:rsid w:val="00A72EA0"/>
    <w:rsid w:val="00A76D1B"/>
    <w:rsid w:val="00AC2146"/>
    <w:rsid w:val="00AC33B8"/>
    <w:rsid w:val="00B009A9"/>
    <w:rsid w:val="00B2720F"/>
    <w:rsid w:val="00B27A5E"/>
    <w:rsid w:val="00B34CED"/>
    <w:rsid w:val="00B4310E"/>
    <w:rsid w:val="00B51D27"/>
    <w:rsid w:val="00B62C90"/>
    <w:rsid w:val="00B842C8"/>
    <w:rsid w:val="00B846E9"/>
    <w:rsid w:val="00B854D2"/>
    <w:rsid w:val="00BB3DAB"/>
    <w:rsid w:val="00BB3F02"/>
    <w:rsid w:val="00BC73BF"/>
    <w:rsid w:val="00BD0F52"/>
    <w:rsid w:val="00BF7629"/>
    <w:rsid w:val="00C07B8D"/>
    <w:rsid w:val="00C13439"/>
    <w:rsid w:val="00C227DC"/>
    <w:rsid w:val="00C31338"/>
    <w:rsid w:val="00C364DA"/>
    <w:rsid w:val="00C454DD"/>
    <w:rsid w:val="00C8621B"/>
    <w:rsid w:val="00C91B50"/>
    <w:rsid w:val="00CD380E"/>
    <w:rsid w:val="00CD6B62"/>
    <w:rsid w:val="00CE7A6E"/>
    <w:rsid w:val="00D10344"/>
    <w:rsid w:val="00D26137"/>
    <w:rsid w:val="00D476C9"/>
    <w:rsid w:val="00D623D0"/>
    <w:rsid w:val="00D732A6"/>
    <w:rsid w:val="00D839F5"/>
    <w:rsid w:val="00D85577"/>
    <w:rsid w:val="00D9191C"/>
    <w:rsid w:val="00DB6153"/>
    <w:rsid w:val="00DE110D"/>
    <w:rsid w:val="00DF4340"/>
    <w:rsid w:val="00E23D4C"/>
    <w:rsid w:val="00E24AC0"/>
    <w:rsid w:val="00E3551D"/>
    <w:rsid w:val="00E55260"/>
    <w:rsid w:val="00E95236"/>
    <w:rsid w:val="00ED0760"/>
    <w:rsid w:val="00ED419E"/>
    <w:rsid w:val="00ED784B"/>
    <w:rsid w:val="00EE6636"/>
    <w:rsid w:val="00EE7FB6"/>
    <w:rsid w:val="00F017C5"/>
    <w:rsid w:val="00F02F8F"/>
    <w:rsid w:val="00F30644"/>
    <w:rsid w:val="00F41DE6"/>
    <w:rsid w:val="00F65D5D"/>
    <w:rsid w:val="00F73FEB"/>
    <w:rsid w:val="00F76B4B"/>
    <w:rsid w:val="00F77ABC"/>
    <w:rsid w:val="00F9523C"/>
    <w:rsid w:val="00FC7F60"/>
    <w:rsid w:val="00FF18E1"/>
    <w:rsid w:val="00FF30C9"/>
    <w:rsid w:val="1B5CA8C9"/>
    <w:rsid w:val="23866156"/>
    <w:rsid w:val="2B0346FC"/>
    <w:rsid w:val="2D5DBF14"/>
    <w:rsid w:val="319F4502"/>
    <w:rsid w:val="356F7EC3"/>
    <w:rsid w:val="36F226C7"/>
    <w:rsid w:val="388DF728"/>
    <w:rsid w:val="3C68743A"/>
    <w:rsid w:val="3D7A6F51"/>
    <w:rsid w:val="3EFD38AC"/>
    <w:rsid w:val="4030A4EE"/>
    <w:rsid w:val="43289C61"/>
    <w:rsid w:val="46625762"/>
    <w:rsid w:val="48F6AC1F"/>
    <w:rsid w:val="4BF56D72"/>
    <w:rsid w:val="50B71A5D"/>
    <w:rsid w:val="51CE6373"/>
    <w:rsid w:val="5252EABE"/>
    <w:rsid w:val="5AED94F9"/>
    <w:rsid w:val="5CED8FF7"/>
    <w:rsid w:val="60E2DBCC"/>
    <w:rsid w:val="66373E6F"/>
    <w:rsid w:val="6B853A45"/>
    <w:rsid w:val="76581098"/>
    <w:rsid w:val="7A36E555"/>
    <w:rsid w:val="7D2929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3B81D"/>
  <w15:chartTrackingRefBased/>
  <w15:docId w15:val="{A7A7A7B2-63F9-3E41-B7B8-C98F237C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A8"/>
    <w:rPr>
      <w:color w:val="4D525A" w:themeColor="text1"/>
    </w:rPr>
  </w:style>
  <w:style w:type="paragraph" w:styleId="Heading1">
    <w:name w:val="heading 1"/>
    <w:basedOn w:val="Normal"/>
    <w:next w:val="Normal"/>
    <w:link w:val="Heading1Char"/>
    <w:autoRedefine/>
    <w:uiPriority w:val="9"/>
    <w:qFormat/>
    <w:rsid w:val="00973BF5"/>
    <w:pPr>
      <w:keepNext/>
      <w:keepLines/>
      <w:spacing w:before="240" w:after="0"/>
      <w:outlineLvl w:val="0"/>
    </w:pPr>
    <w:rPr>
      <w:rFonts w:ascii="Calibri" w:eastAsiaTheme="majorEastAsia" w:hAnsi="Calibri" w:cs="Calibri"/>
      <w:noProof/>
      <w:color w:val="72BF44" w:themeColor="accent1"/>
      <w:spacing w:val="-6"/>
      <w:sz w:val="28"/>
      <w:szCs w:val="28"/>
    </w:rPr>
  </w:style>
  <w:style w:type="paragraph" w:styleId="Heading2">
    <w:name w:val="heading 2"/>
    <w:basedOn w:val="Normal"/>
    <w:next w:val="Normal"/>
    <w:link w:val="Heading2Char"/>
    <w:autoRedefine/>
    <w:uiPriority w:val="9"/>
    <w:unhideWhenUsed/>
    <w:qFormat/>
    <w:rsid w:val="00F41DE6"/>
    <w:pPr>
      <w:keepNext/>
      <w:keepLines/>
      <w:spacing w:before="40" w:after="0"/>
      <w:outlineLvl w:val="1"/>
    </w:pPr>
    <w:rPr>
      <w:rFonts w:asciiTheme="majorHAnsi" w:eastAsiaTheme="majorEastAsia" w:hAnsiTheme="majorHAnsi" w:cstheme="majorBidi"/>
      <w:color w:val="72BF44" w:themeColor="accent1"/>
      <w:spacing w:val="-4"/>
      <w:sz w:val="28"/>
      <w:szCs w:val="26"/>
    </w:rPr>
  </w:style>
  <w:style w:type="paragraph" w:styleId="Heading3">
    <w:name w:val="heading 3"/>
    <w:basedOn w:val="Normal"/>
    <w:next w:val="Normal"/>
    <w:link w:val="Heading3Char"/>
    <w:autoRedefine/>
    <w:uiPriority w:val="9"/>
    <w:unhideWhenUsed/>
    <w:qFormat/>
    <w:rsid w:val="00F41DE6"/>
    <w:pPr>
      <w:keepNext/>
      <w:keepLines/>
      <w:spacing w:before="40" w:after="0" w:line="240" w:lineRule="auto"/>
      <w:outlineLvl w:val="2"/>
    </w:pPr>
    <w:rPr>
      <w:rFonts w:eastAsiaTheme="majorEastAsia" w:cstheme="majorBidi"/>
      <w:b/>
      <w:caps/>
      <w:color w:val="8F96A0" w:themeColor="text1" w:themeTint="99"/>
      <w:spacing w:val="10"/>
      <w:szCs w:val="24"/>
    </w:rPr>
  </w:style>
  <w:style w:type="paragraph" w:styleId="Heading4">
    <w:name w:val="heading 4"/>
    <w:basedOn w:val="Normal"/>
    <w:next w:val="Normal"/>
    <w:link w:val="Heading4Char"/>
    <w:autoRedefine/>
    <w:uiPriority w:val="9"/>
    <w:unhideWhenUsed/>
    <w:qFormat/>
    <w:rsid w:val="001C6AD6"/>
    <w:pPr>
      <w:keepNext/>
      <w:keepLines/>
      <w:spacing w:before="40" w:after="0"/>
      <w:outlineLvl w:val="3"/>
    </w:pPr>
    <w:rPr>
      <w:rFonts w:eastAsiaTheme="majorEastAsia" w:cstheme="majorBidi"/>
      <w:iCs/>
      <w:caps/>
      <w:spacing w:val="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23C"/>
  </w:style>
  <w:style w:type="paragraph" w:styleId="Footer">
    <w:name w:val="footer"/>
    <w:basedOn w:val="Normal"/>
    <w:link w:val="FooterChar"/>
    <w:uiPriority w:val="99"/>
    <w:unhideWhenUsed/>
    <w:rsid w:val="00F9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23C"/>
  </w:style>
  <w:style w:type="paragraph" w:styleId="BodyText">
    <w:name w:val="Body Text"/>
    <w:basedOn w:val="Normal"/>
    <w:link w:val="BodyTextChar"/>
    <w:autoRedefine/>
    <w:uiPriority w:val="1"/>
    <w:qFormat/>
    <w:rsid w:val="008C5D9E"/>
    <w:pPr>
      <w:widowControl w:val="0"/>
      <w:autoSpaceDE w:val="0"/>
      <w:autoSpaceDN w:val="0"/>
      <w:spacing w:after="0" w:line="240" w:lineRule="auto"/>
    </w:pPr>
    <w:rPr>
      <w:rFonts w:eastAsia="Times New Roman" w:cs="Blackbaud Sans Light"/>
      <w:sz w:val="24"/>
      <w:szCs w:val="16"/>
    </w:rPr>
  </w:style>
  <w:style w:type="character" w:customStyle="1" w:styleId="BodyTextChar">
    <w:name w:val="Body Text Char"/>
    <w:basedOn w:val="DefaultParagraphFont"/>
    <w:link w:val="BodyText"/>
    <w:uiPriority w:val="1"/>
    <w:rsid w:val="008C5D9E"/>
    <w:rPr>
      <w:rFonts w:eastAsia="Times New Roman" w:cs="Blackbaud Sans Light"/>
      <w:color w:val="4D525A" w:themeColor="text1"/>
      <w:sz w:val="24"/>
      <w:szCs w:val="16"/>
    </w:rPr>
  </w:style>
  <w:style w:type="character" w:customStyle="1" w:styleId="Heading1Char">
    <w:name w:val="Heading 1 Char"/>
    <w:basedOn w:val="DefaultParagraphFont"/>
    <w:link w:val="Heading1"/>
    <w:uiPriority w:val="9"/>
    <w:rsid w:val="00973BF5"/>
    <w:rPr>
      <w:rFonts w:ascii="Calibri" w:eastAsiaTheme="majorEastAsia" w:hAnsi="Calibri" w:cs="Calibri"/>
      <w:noProof/>
      <w:color w:val="72BF44" w:themeColor="accent1"/>
      <w:spacing w:val="-6"/>
      <w:sz w:val="28"/>
      <w:szCs w:val="28"/>
    </w:rPr>
  </w:style>
  <w:style w:type="character" w:customStyle="1" w:styleId="Heading2Char">
    <w:name w:val="Heading 2 Char"/>
    <w:basedOn w:val="DefaultParagraphFont"/>
    <w:link w:val="Heading2"/>
    <w:uiPriority w:val="9"/>
    <w:rsid w:val="00F41DE6"/>
    <w:rPr>
      <w:rFonts w:asciiTheme="majorHAnsi" w:eastAsiaTheme="majorEastAsia" w:hAnsiTheme="majorHAnsi" w:cstheme="majorBidi"/>
      <w:color w:val="72BF44" w:themeColor="accent1"/>
      <w:spacing w:val="-4"/>
      <w:sz w:val="28"/>
      <w:szCs w:val="26"/>
    </w:rPr>
  </w:style>
  <w:style w:type="character" w:customStyle="1" w:styleId="Heading3Char">
    <w:name w:val="Heading 3 Char"/>
    <w:basedOn w:val="DefaultParagraphFont"/>
    <w:link w:val="Heading3"/>
    <w:uiPriority w:val="9"/>
    <w:rsid w:val="00F41DE6"/>
    <w:rPr>
      <w:rFonts w:eastAsiaTheme="majorEastAsia" w:cstheme="majorBidi"/>
      <w:b/>
      <w:caps/>
      <w:color w:val="8F96A0" w:themeColor="text1" w:themeTint="99"/>
      <w:spacing w:val="10"/>
      <w:szCs w:val="24"/>
    </w:rPr>
  </w:style>
  <w:style w:type="character" w:customStyle="1" w:styleId="Heading4Char">
    <w:name w:val="Heading 4 Char"/>
    <w:basedOn w:val="DefaultParagraphFont"/>
    <w:link w:val="Heading4"/>
    <w:uiPriority w:val="9"/>
    <w:rsid w:val="001C6AD6"/>
    <w:rPr>
      <w:rFonts w:eastAsiaTheme="majorEastAsia" w:cstheme="majorBidi"/>
      <w:iCs/>
      <w:caps/>
      <w:color w:val="4D525A" w:themeColor="text1"/>
      <w:spacing w:val="6"/>
      <w:sz w:val="18"/>
    </w:rPr>
  </w:style>
  <w:style w:type="table" w:styleId="TableGrid">
    <w:name w:val="Table Grid"/>
    <w:basedOn w:val="TableNormal"/>
    <w:uiPriority w:val="39"/>
    <w:rsid w:val="00F41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310902"/>
    <w:pPr>
      <w:spacing w:after="0" w:line="240" w:lineRule="auto"/>
      <w:contextualSpacing/>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310902"/>
    <w:rPr>
      <w:rFonts w:asciiTheme="majorHAnsi" w:eastAsiaTheme="majorEastAsia" w:hAnsiTheme="majorHAnsi" w:cstheme="majorBidi"/>
      <w:color w:val="4D525A" w:themeColor="text1"/>
      <w:spacing w:val="-10"/>
      <w:kern w:val="28"/>
      <w:sz w:val="48"/>
      <w:szCs w:val="48"/>
    </w:rPr>
  </w:style>
  <w:style w:type="paragraph" w:styleId="Subtitle">
    <w:name w:val="Subtitle"/>
    <w:basedOn w:val="Normal"/>
    <w:next w:val="Normal"/>
    <w:link w:val="SubtitleChar"/>
    <w:autoRedefine/>
    <w:uiPriority w:val="11"/>
    <w:qFormat/>
    <w:rsid w:val="004B2AEB"/>
    <w:rPr>
      <w:rFonts w:asciiTheme="majorHAnsi" w:hAnsiTheme="majorHAnsi" w:cstheme="majorHAnsi"/>
      <w:color w:val="8F96A0" w:themeColor="text1" w:themeTint="99"/>
      <w:spacing w:val="-6"/>
      <w:sz w:val="36"/>
      <w:szCs w:val="36"/>
    </w:rPr>
  </w:style>
  <w:style w:type="character" w:customStyle="1" w:styleId="SubtitleChar">
    <w:name w:val="Subtitle Char"/>
    <w:basedOn w:val="DefaultParagraphFont"/>
    <w:link w:val="Subtitle"/>
    <w:uiPriority w:val="11"/>
    <w:rsid w:val="004B2AEB"/>
    <w:rPr>
      <w:rFonts w:asciiTheme="majorHAnsi" w:hAnsiTheme="majorHAnsi" w:cstheme="majorHAnsi"/>
      <w:color w:val="8F96A0" w:themeColor="text1" w:themeTint="99"/>
      <w:spacing w:val="-6"/>
      <w:sz w:val="36"/>
      <w:szCs w:val="36"/>
    </w:rPr>
  </w:style>
  <w:style w:type="character" w:styleId="SubtleEmphasis">
    <w:name w:val="Subtle Emphasis"/>
    <w:uiPriority w:val="19"/>
    <w:qFormat/>
    <w:rsid w:val="001C6AD6"/>
    <w:rPr>
      <w:i/>
    </w:rPr>
  </w:style>
  <w:style w:type="character" w:styleId="IntenseEmphasis">
    <w:name w:val="Intense Emphasis"/>
    <w:uiPriority w:val="21"/>
    <w:qFormat/>
    <w:rsid w:val="001C6AD6"/>
    <w:rPr>
      <w:b/>
    </w:rPr>
  </w:style>
  <w:style w:type="character" w:styleId="Strong">
    <w:name w:val="Strong"/>
    <w:uiPriority w:val="22"/>
    <w:qFormat/>
    <w:rsid w:val="001C6AD6"/>
    <w:rPr>
      <w:b/>
      <w:color w:val="72BF44" w:themeColor="accent1"/>
    </w:rPr>
  </w:style>
  <w:style w:type="paragraph" w:styleId="Quote">
    <w:name w:val="Quote"/>
    <w:basedOn w:val="Normal"/>
    <w:next w:val="Normal"/>
    <w:link w:val="QuoteChar"/>
    <w:uiPriority w:val="29"/>
    <w:qFormat/>
    <w:rsid w:val="00705F06"/>
    <w:rPr>
      <w:i/>
      <w:color w:val="8F96A0" w:themeColor="text1" w:themeTint="99"/>
      <w:spacing w:val="-6"/>
      <w:sz w:val="28"/>
      <w:szCs w:val="28"/>
    </w:rPr>
  </w:style>
  <w:style w:type="character" w:customStyle="1" w:styleId="QuoteChar">
    <w:name w:val="Quote Char"/>
    <w:basedOn w:val="DefaultParagraphFont"/>
    <w:link w:val="Quote"/>
    <w:uiPriority w:val="29"/>
    <w:rsid w:val="00705F06"/>
    <w:rPr>
      <w:i/>
      <w:color w:val="8F96A0" w:themeColor="text1" w:themeTint="99"/>
      <w:spacing w:val="-6"/>
      <w:sz w:val="28"/>
      <w:szCs w:val="28"/>
    </w:rPr>
  </w:style>
  <w:style w:type="paragraph" w:styleId="IntenseQuote">
    <w:name w:val="Intense Quote"/>
    <w:basedOn w:val="Normal"/>
    <w:next w:val="Normal"/>
    <w:link w:val="IntenseQuoteChar"/>
    <w:uiPriority w:val="30"/>
    <w:qFormat/>
    <w:rsid w:val="00705F06"/>
    <w:rPr>
      <w:i/>
      <w:color w:val="72BF44" w:themeColor="accent1"/>
      <w:spacing w:val="-6"/>
      <w:sz w:val="28"/>
      <w:szCs w:val="28"/>
    </w:rPr>
  </w:style>
  <w:style w:type="character" w:customStyle="1" w:styleId="IntenseQuoteChar">
    <w:name w:val="Intense Quote Char"/>
    <w:basedOn w:val="DefaultParagraphFont"/>
    <w:link w:val="IntenseQuote"/>
    <w:uiPriority w:val="30"/>
    <w:rsid w:val="00705F06"/>
    <w:rPr>
      <w:i/>
      <w:color w:val="72BF44" w:themeColor="accent1"/>
      <w:spacing w:val="-6"/>
      <w:sz w:val="28"/>
      <w:szCs w:val="28"/>
    </w:rPr>
  </w:style>
  <w:style w:type="character" w:styleId="Emphasis">
    <w:name w:val="Emphasis"/>
    <w:basedOn w:val="SubtleEmphasis"/>
    <w:uiPriority w:val="20"/>
    <w:qFormat/>
    <w:rsid w:val="00B854D2"/>
    <w:rPr>
      <w:i/>
      <w:color w:val="72BF44" w:themeColor="accent1"/>
    </w:rPr>
  </w:style>
  <w:style w:type="character" w:styleId="SubtleReference">
    <w:name w:val="Subtle Reference"/>
    <w:uiPriority w:val="31"/>
    <w:qFormat/>
    <w:rsid w:val="006A3E74"/>
    <w:rPr>
      <w:sz w:val="18"/>
      <w:szCs w:val="18"/>
    </w:rPr>
  </w:style>
  <w:style w:type="character" w:styleId="IntenseReference">
    <w:name w:val="Intense Reference"/>
    <w:basedOn w:val="SubtleReference"/>
    <w:uiPriority w:val="32"/>
    <w:qFormat/>
    <w:rsid w:val="006A3E74"/>
    <w:rPr>
      <w:color w:val="72BF44" w:themeColor="accent1"/>
      <w:sz w:val="18"/>
      <w:szCs w:val="18"/>
    </w:rPr>
  </w:style>
  <w:style w:type="character" w:styleId="BookTitle">
    <w:name w:val="Book Title"/>
    <w:basedOn w:val="DefaultParagraphFont"/>
    <w:uiPriority w:val="33"/>
    <w:qFormat/>
    <w:rsid w:val="006A3E74"/>
    <w:rPr>
      <w:b/>
      <w:bCs/>
      <w:i/>
      <w:iCs/>
      <w:spacing w:val="5"/>
    </w:rPr>
  </w:style>
  <w:style w:type="character" w:styleId="Hyperlink">
    <w:name w:val="Hyperlink"/>
    <w:basedOn w:val="DefaultParagraphFont"/>
    <w:uiPriority w:val="99"/>
    <w:unhideWhenUsed/>
    <w:rsid w:val="009D1B6E"/>
    <w:rPr>
      <w:color w:val="00B4F1" w:themeColor="hyperlink"/>
      <w:u w:val="single"/>
    </w:rPr>
  </w:style>
  <w:style w:type="character" w:styleId="UnresolvedMention">
    <w:name w:val="Unresolved Mention"/>
    <w:basedOn w:val="DefaultParagraphFont"/>
    <w:uiPriority w:val="99"/>
    <w:unhideWhenUsed/>
    <w:rsid w:val="009D1B6E"/>
    <w:rPr>
      <w:color w:val="605E5C"/>
      <w:shd w:val="clear" w:color="auto" w:fill="E1DFDD"/>
    </w:rPr>
  </w:style>
  <w:style w:type="character" w:styleId="PageNumber">
    <w:name w:val="page number"/>
    <w:basedOn w:val="DefaultParagraphFont"/>
    <w:uiPriority w:val="99"/>
    <w:semiHidden/>
    <w:unhideWhenUsed/>
    <w:rsid w:val="008C5D9E"/>
  </w:style>
  <w:style w:type="paragraph" w:styleId="BalloonText">
    <w:name w:val="Balloon Text"/>
    <w:basedOn w:val="Normal"/>
    <w:link w:val="BalloonTextChar"/>
    <w:uiPriority w:val="99"/>
    <w:semiHidden/>
    <w:unhideWhenUsed/>
    <w:rsid w:val="00E3551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551D"/>
    <w:rPr>
      <w:rFonts w:ascii="Times New Roman" w:hAnsi="Times New Roman" w:cs="Times New Roman"/>
      <w:color w:val="4D525A" w:themeColor="text1"/>
      <w:sz w:val="18"/>
      <w:szCs w:val="18"/>
    </w:rPr>
  </w:style>
  <w:style w:type="paragraph" w:styleId="ListParagraph">
    <w:name w:val="List Paragraph"/>
    <w:basedOn w:val="Normal"/>
    <w:uiPriority w:val="34"/>
    <w:qFormat/>
    <w:rsid w:val="00B009A9"/>
    <w:pPr>
      <w:ind w:left="720"/>
      <w:contextualSpacing/>
    </w:pPr>
    <w:rPr>
      <w:color w:val="auto"/>
    </w:rPr>
  </w:style>
  <w:style w:type="paragraph" w:styleId="NoSpacing">
    <w:name w:val="No Spacing"/>
    <w:uiPriority w:val="1"/>
    <w:qFormat/>
    <w:rsid w:val="00B009A9"/>
    <w:pPr>
      <w:spacing w:after="0" w:line="240" w:lineRule="auto"/>
    </w:pPr>
  </w:style>
  <w:style w:type="character" w:customStyle="1" w:styleId="red">
    <w:name w:val="red"/>
    <w:basedOn w:val="DefaultParagraphFont"/>
    <w:rsid w:val="00B009A9"/>
  </w:style>
  <w:style w:type="character" w:styleId="CommentReference">
    <w:name w:val="annotation reference"/>
    <w:basedOn w:val="DefaultParagraphFont"/>
    <w:uiPriority w:val="99"/>
    <w:semiHidden/>
    <w:unhideWhenUsed/>
    <w:rsid w:val="003017BF"/>
    <w:rPr>
      <w:sz w:val="16"/>
      <w:szCs w:val="16"/>
    </w:rPr>
  </w:style>
  <w:style w:type="paragraph" w:styleId="CommentText">
    <w:name w:val="annotation text"/>
    <w:basedOn w:val="Normal"/>
    <w:link w:val="CommentTextChar"/>
    <w:uiPriority w:val="99"/>
    <w:semiHidden/>
    <w:unhideWhenUsed/>
    <w:rsid w:val="003017BF"/>
    <w:pPr>
      <w:spacing w:line="240" w:lineRule="auto"/>
    </w:pPr>
    <w:rPr>
      <w:sz w:val="20"/>
      <w:szCs w:val="20"/>
    </w:rPr>
  </w:style>
  <w:style w:type="character" w:customStyle="1" w:styleId="CommentTextChar">
    <w:name w:val="Comment Text Char"/>
    <w:basedOn w:val="DefaultParagraphFont"/>
    <w:link w:val="CommentText"/>
    <w:uiPriority w:val="99"/>
    <w:semiHidden/>
    <w:rsid w:val="003017BF"/>
    <w:rPr>
      <w:color w:val="4D525A" w:themeColor="text1"/>
      <w:sz w:val="20"/>
      <w:szCs w:val="20"/>
    </w:rPr>
  </w:style>
  <w:style w:type="paragraph" w:styleId="CommentSubject">
    <w:name w:val="annotation subject"/>
    <w:basedOn w:val="CommentText"/>
    <w:next w:val="CommentText"/>
    <w:link w:val="CommentSubjectChar"/>
    <w:uiPriority w:val="99"/>
    <w:semiHidden/>
    <w:unhideWhenUsed/>
    <w:rsid w:val="003017BF"/>
    <w:rPr>
      <w:b/>
      <w:bCs/>
    </w:rPr>
  </w:style>
  <w:style w:type="character" w:customStyle="1" w:styleId="CommentSubjectChar">
    <w:name w:val="Comment Subject Char"/>
    <w:basedOn w:val="CommentTextChar"/>
    <w:link w:val="CommentSubject"/>
    <w:uiPriority w:val="99"/>
    <w:semiHidden/>
    <w:rsid w:val="003017BF"/>
    <w:rPr>
      <w:b/>
      <w:bCs/>
      <w:color w:val="4D525A" w:themeColor="text1"/>
      <w:sz w:val="20"/>
      <w:szCs w:val="20"/>
    </w:rPr>
  </w:style>
  <w:style w:type="character" w:styleId="Mention">
    <w:name w:val="Mention"/>
    <w:basedOn w:val="DefaultParagraphFont"/>
    <w:uiPriority w:val="99"/>
    <w:unhideWhenUsed/>
    <w:rsid w:val="002D1F28"/>
    <w:rPr>
      <w:color w:val="2B579A"/>
      <w:shd w:val="clear" w:color="auto" w:fill="E1DFDD"/>
    </w:rPr>
  </w:style>
  <w:style w:type="paragraph" w:styleId="Revision">
    <w:name w:val="Revision"/>
    <w:hidden/>
    <w:uiPriority w:val="99"/>
    <w:semiHidden/>
    <w:rsid w:val="00997ECF"/>
    <w:pPr>
      <w:spacing w:after="0" w:line="240" w:lineRule="auto"/>
    </w:pPr>
    <w:rPr>
      <w:color w:val="4D525A" w:themeColor="text1"/>
    </w:rPr>
  </w:style>
  <w:style w:type="paragraph" w:styleId="NormalWeb">
    <w:name w:val="Normal (Web)"/>
    <w:basedOn w:val="Normal"/>
    <w:uiPriority w:val="99"/>
    <w:unhideWhenUsed/>
    <w:rsid w:val="00ED419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35648">
      <w:bodyDiv w:val="1"/>
      <w:marLeft w:val="0"/>
      <w:marRight w:val="0"/>
      <w:marTop w:val="0"/>
      <w:marBottom w:val="0"/>
      <w:divBdr>
        <w:top w:val="none" w:sz="0" w:space="0" w:color="auto"/>
        <w:left w:val="none" w:sz="0" w:space="0" w:color="auto"/>
        <w:bottom w:val="none" w:sz="0" w:space="0" w:color="auto"/>
        <w:right w:val="none" w:sz="0" w:space="0" w:color="auto"/>
      </w:divBdr>
    </w:div>
    <w:div w:id="788817824">
      <w:bodyDiv w:val="1"/>
      <w:marLeft w:val="0"/>
      <w:marRight w:val="0"/>
      <w:marTop w:val="0"/>
      <w:marBottom w:val="0"/>
      <w:divBdr>
        <w:top w:val="none" w:sz="0" w:space="0" w:color="auto"/>
        <w:left w:val="none" w:sz="0" w:space="0" w:color="auto"/>
        <w:bottom w:val="none" w:sz="0" w:space="0" w:color="auto"/>
        <w:right w:val="none" w:sz="0" w:space="0" w:color="auto"/>
      </w:divBdr>
    </w:div>
    <w:div w:id="1313682440">
      <w:bodyDiv w:val="1"/>
      <w:marLeft w:val="0"/>
      <w:marRight w:val="0"/>
      <w:marTop w:val="0"/>
      <w:marBottom w:val="0"/>
      <w:divBdr>
        <w:top w:val="none" w:sz="0" w:space="0" w:color="auto"/>
        <w:left w:val="none" w:sz="0" w:space="0" w:color="auto"/>
        <w:bottom w:val="none" w:sz="0" w:space="0" w:color="auto"/>
        <w:right w:val="none" w:sz="0" w:space="0" w:color="auto"/>
      </w:divBdr>
    </w:div>
    <w:div w:id="1348367558">
      <w:bodyDiv w:val="1"/>
      <w:marLeft w:val="0"/>
      <w:marRight w:val="0"/>
      <w:marTop w:val="0"/>
      <w:marBottom w:val="0"/>
      <w:divBdr>
        <w:top w:val="none" w:sz="0" w:space="0" w:color="auto"/>
        <w:left w:val="none" w:sz="0" w:space="0" w:color="auto"/>
        <w:bottom w:val="none" w:sz="0" w:space="0" w:color="auto"/>
        <w:right w:val="none" w:sz="0" w:space="0" w:color="auto"/>
      </w:divBdr>
    </w:div>
    <w:div w:id="20366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7A11FB5E1E714E9632EBD2E01E8A8F"/>
        <w:category>
          <w:name w:val="General"/>
          <w:gallery w:val="placeholder"/>
        </w:category>
        <w:types>
          <w:type w:val="bbPlcHdr"/>
        </w:types>
        <w:behaviors>
          <w:behavior w:val="content"/>
        </w:behaviors>
        <w:guid w:val="{65546813-5DF3-9C44-B35E-B9FAE7AAAEC5}"/>
      </w:docPartPr>
      <w:docPartBody>
        <w:p w:rsidR="007776A0" w:rsidRDefault="00A76D1B" w:rsidP="00A76D1B">
          <w:pPr>
            <w:pStyle w:val="EF7A11FB5E1E714E9632EBD2E01E8A8F"/>
          </w:pPr>
          <w:r w:rsidRPr="009168E6">
            <w:rPr>
              <w:highlight w:val="lightGray"/>
            </w:rPr>
            <w:t>_____________________</w:t>
          </w:r>
        </w:p>
      </w:docPartBody>
    </w:docPart>
    <w:docPart>
      <w:docPartPr>
        <w:name w:val="B7986F9CAD43CE45A5F31BAA94601FE2"/>
        <w:category>
          <w:name w:val="General"/>
          <w:gallery w:val="placeholder"/>
        </w:category>
        <w:types>
          <w:type w:val="bbPlcHdr"/>
        </w:types>
        <w:behaviors>
          <w:behavior w:val="content"/>
        </w:behaviors>
        <w:guid w:val="{279FA8CF-E79E-7441-8390-76AE356C64EB}"/>
      </w:docPartPr>
      <w:docPartBody>
        <w:p w:rsidR="007776A0" w:rsidRDefault="00A76D1B" w:rsidP="00A76D1B">
          <w:pPr>
            <w:pStyle w:val="B7986F9CAD43CE45A5F31BAA94601FE2"/>
          </w:pPr>
          <w:r w:rsidRPr="009168E6">
            <w:rPr>
              <w:highlight w:val="lightGray"/>
            </w:rPr>
            <w:t>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lackbaud Sans Light">
    <w:panose1 w:val="020B0403030503020204"/>
    <w:charset w:val="00"/>
    <w:family w:val="swiss"/>
    <w:pitch w:val="variable"/>
    <w:sig w:usb0="A000006F" w:usb1="40004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1B"/>
    <w:rsid w:val="000D0BE4"/>
    <w:rsid w:val="00143805"/>
    <w:rsid w:val="00680F31"/>
    <w:rsid w:val="007776A0"/>
    <w:rsid w:val="00787ABA"/>
    <w:rsid w:val="00A76D1B"/>
    <w:rsid w:val="00F64A9F"/>
    <w:rsid w:val="00FC03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7A11FB5E1E714E9632EBD2E01E8A8F">
    <w:name w:val="EF7A11FB5E1E714E9632EBD2E01E8A8F"/>
    <w:rsid w:val="00A76D1B"/>
  </w:style>
  <w:style w:type="paragraph" w:customStyle="1" w:styleId="B7986F9CAD43CE45A5F31BAA94601FE2">
    <w:name w:val="B7986F9CAD43CE45A5F31BAA94601FE2"/>
    <w:rsid w:val="00A76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lackbaud Corporate 2019">
  <a:themeElements>
    <a:clrScheme name="Blackbaud Color Palette 2019">
      <a:dk1>
        <a:srgbClr val="4D525A"/>
      </a:dk1>
      <a:lt1>
        <a:srgbClr val="FFFFFF"/>
      </a:lt1>
      <a:dk2>
        <a:srgbClr val="000000"/>
      </a:dk2>
      <a:lt2>
        <a:srgbClr val="EDEDED"/>
      </a:lt2>
      <a:accent1>
        <a:srgbClr val="72BF44"/>
      </a:accent1>
      <a:accent2>
        <a:srgbClr val="00B4F1"/>
      </a:accent2>
      <a:accent3>
        <a:srgbClr val="1870B8"/>
      </a:accent3>
      <a:accent4>
        <a:srgbClr val="936DAF"/>
      </a:accent4>
      <a:accent5>
        <a:srgbClr val="FBB034"/>
      </a:accent5>
      <a:accent6>
        <a:srgbClr val="F47521"/>
      </a:accent6>
      <a:hlink>
        <a:srgbClr val="00B4F1"/>
      </a:hlink>
      <a:folHlink>
        <a:srgbClr val="8F8A8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solidFill>
        <a:solidFill>
          <a:schemeClr val="phClr"/>
        </a:soli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rnd">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noAutofit/>
      </a:bodyPr>
      <a:lstStyle>
        <a:defPPr algn="l">
          <a:spcBef>
            <a:spcPts val="600"/>
          </a:spcBef>
          <a:spcAft>
            <a:spcPts val="600"/>
          </a:spcAft>
          <a:defRPr sz="2000" spc="-30" dirty="0" smtClean="0">
            <a:solidFill>
              <a:schemeClr val="tx2"/>
            </a:solidFill>
          </a:defRPr>
        </a:defP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Blackbaud Corporate 2019" id="{0DAB7B8E-5100-4AA7-8D85-6CE8791A7F1A}" vid="{34A85C9A-26D7-4E35-8169-AAD55AE183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7441B05A445348A349DDB3117A7FF0" ma:contentTypeVersion="17" ma:contentTypeDescription="Create a new document." ma:contentTypeScope="" ma:versionID="a091c631a225fbd721e124379590915c">
  <xsd:schema xmlns:xsd="http://www.w3.org/2001/XMLSchema" xmlns:xs="http://www.w3.org/2001/XMLSchema" xmlns:p="http://schemas.microsoft.com/office/2006/metadata/properties" xmlns:ns2="a39ec2e1-bc17-4fd9-a799-f7e9ac011acc" xmlns:ns3="f9afc815-2d1f-40d0-b8df-cf838722e396" targetNamespace="http://schemas.microsoft.com/office/2006/metadata/properties" ma:root="true" ma:fieldsID="02fb5de7bebc7427f933da55338e8b5e" ns2:_="" ns3:_="">
    <xsd:import namespace="a39ec2e1-bc17-4fd9-a799-f7e9ac011acc"/>
    <xsd:import namespace="f9afc815-2d1f-40d0-b8df-cf838722e3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ec2e1-bc17-4fd9-a799-f7e9ac011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61b4c75-b81e-43f4-b0d1-33d9836e2f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afc815-2d1f-40d0-b8df-cf838722e3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3c95f3-523a-46f2-9c0d-14833127f9ee}" ma:internalName="TaxCatchAll" ma:showField="CatchAllData" ma:web="f9afc815-2d1f-40d0-b8df-cf838722e3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9afc815-2d1f-40d0-b8df-cf838722e396">
      <UserInfo>
        <DisplayName>YC Implementation Tech Members</DisplayName>
        <AccountId>380</AccountId>
        <AccountType/>
      </UserInfo>
    </SharedWithUsers>
    <TaxCatchAll xmlns="f9afc815-2d1f-40d0-b8df-cf838722e396" xsi:nil="true"/>
    <lcf76f155ced4ddcb4097134ff3c332f xmlns="a39ec2e1-bc17-4fd9-a799-f7e9ac011a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C51373-4BBA-48FA-A4A9-D736B24B9EFB}">
  <ds:schemaRefs>
    <ds:schemaRef ds:uri="http://schemas.microsoft.com/sharepoint/v3/contenttype/forms"/>
  </ds:schemaRefs>
</ds:datastoreItem>
</file>

<file path=customXml/itemProps2.xml><?xml version="1.0" encoding="utf-8"?>
<ds:datastoreItem xmlns:ds="http://schemas.openxmlformats.org/officeDocument/2006/customXml" ds:itemID="{213E3A0F-1E20-469C-B79A-ABCE315C1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ec2e1-bc17-4fd9-a799-f7e9ac011acc"/>
    <ds:schemaRef ds:uri="f9afc815-2d1f-40d0-b8df-cf838722e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CFDA2-9E6A-6349-8807-0EB41A921533}">
  <ds:schemaRefs>
    <ds:schemaRef ds:uri="http://schemas.openxmlformats.org/officeDocument/2006/bibliography"/>
  </ds:schemaRefs>
</ds:datastoreItem>
</file>

<file path=customXml/itemProps4.xml><?xml version="1.0" encoding="utf-8"?>
<ds:datastoreItem xmlns:ds="http://schemas.openxmlformats.org/officeDocument/2006/customXml" ds:itemID="{7766E3CC-67CB-4A26-A92E-1BCFCED64EF6}">
  <ds:schemaRefs>
    <ds:schemaRef ds:uri="a39ec2e1-bc17-4fd9-a799-f7e9ac011acc"/>
    <ds:schemaRef ds:uri="http://purl.org/dc/dcmitype/"/>
    <ds:schemaRef ds:uri="http://purl.org/dc/terms/"/>
    <ds:schemaRef ds:uri="http://schemas.openxmlformats.org/package/2006/metadata/core-properties"/>
    <ds:schemaRef ds:uri="http://purl.org/dc/elements/1.1/"/>
    <ds:schemaRef ds:uri="f9afc815-2d1f-40d0-b8df-cf838722e396"/>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1553</Words>
  <Characters>8854</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Denise Kadilak</cp:lastModifiedBy>
  <cp:revision>2</cp:revision>
  <cp:lastPrinted>2020-06-24T17:23:00Z</cp:lastPrinted>
  <dcterms:created xsi:type="dcterms:W3CDTF">2023-10-19T15:08:00Z</dcterms:created>
  <dcterms:modified xsi:type="dcterms:W3CDTF">2023-10-19T15:08:00Z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0x010100F07441B05A445348A349DDB3117A7FF0</vt:lpwstr>
  </property>
  <property fmtid="{D5CDD505-2E9C-101B-9397-08002B2CF9AE}" pid="3" name="MediaServiceImageTags">
    <vt:lpwstr/>
  </property>
  <property fmtid="{D5CDD505-2E9C-101B-9397-08002B2CF9AE}" pid="4" name="ClassificationContentMarkingFooterShapeIds">
    <vt:lpwstr>29d2409,5306f0b7,587b4ebf</vt:lpwstr>
  </property>
  <property fmtid="{D5CDD505-2E9C-101B-9397-08002B2CF9AE}" pid="5" name="ClassificationContentMarkingFooterFontProps">
    <vt:lpwstr>#000000,11,Calibri</vt:lpwstr>
  </property>
  <property fmtid="{D5CDD505-2E9C-101B-9397-08002B2CF9AE}" pid="6" name="ClassificationContentMarkingFooterText">
    <vt:lpwstr>Sensitivity: Public</vt:lpwstr>
  </property>
  <property fmtid="{D5CDD505-2E9C-101B-9397-08002B2CF9AE}" pid="7" name="MSIP_Label_39b32134-930b-47a0-ae68-920ef1df7e99_Enabled">
    <vt:lpwstr>true</vt:lpwstr>
  </property>
  <property fmtid="{D5CDD505-2E9C-101B-9397-08002B2CF9AE}" pid="8" name="MSIP_Label_39b32134-930b-47a0-ae68-920ef1df7e99_SetDate">
    <vt:lpwstr>2023-10-17T14:55:14Z</vt:lpwstr>
  </property>
  <property fmtid="{D5CDD505-2E9C-101B-9397-08002B2CF9AE}" pid="9" name="MSIP_Label_39b32134-930b-47a0-ae68-920ef1df7e99_Method">
    <vt:lpwstr>Privileged</vt:lpwstr>
  </property>
  <property fmtid="{D5CDD505-2E9C-101B-9397-08002B2CF9AE}" pid="10" name="MSIP_Label_39b32134-930b-47a0-ae68-920ef1df7e99_Name">
    <vt:lpwstr>Public</vt:lpwstr>
  </property>
  <property fmtid="{D5CDD505-2E9C-101B-9397-08002B2CF9AE}" pid="11" name="MSIP_Label_39b32134-930b-47a0-ae68-920ef1df7e99_SiteId">
    <vt:lpwstr>31fa3fc8-0d67-4b00-8f5a-3a9a69c281b8</vt:lpwstr>
  </property>
  <property fmtid="{D5CDD505-2E9C-101B-9397-08002B2CF9AE}" pid="12" name="MSIP_Label_39b32134-930b-47a0-ae68-920ef1df7e99_ActionId">
    <vt:lpwstr>48f2dd3b-ef65-47b2-aab8-8bad562e14a0</vt:lpwstr>
  </property>
  <property fmtid="{D5CDD505-2E9C-101B-9397-08002B2CF9AE}" pid="13" name="MSIP_Label_39b32134-930b-47a0-ae68-920ef1df7e99_ContentBits">
    <vt:lpwstr>2</vt:lpwstr>
  </property>
</Properties>
</file>